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A6" w:rsidRDefault="00020259">
      <w:r>
        <w:rPr>
          <w:noProof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.65pt;margin-top:14.6pt;width:518.25pt;height:39pt;z-index:251658240" fillcolor="#00b0f0" strokecolor="blue">
            <v:fill color2="#ffc000" focus="-50%" type="gradient"/>
            <v:shadow on="t" color="#4d4d4d" opacity="52429f" offset=",3pt"/>
            <v:textpath style="font-family:&quot;Arial Black&quot;;v-text-spacing:78650f;v-text-kern:t" trim="t" fitpath="t" string="МАЙСКИ ПРАЗНИЦИ НА ОСТРОВ КОРФУ"/>
            <w10:wrap type="square"/>
          </v:shape>
        </w:pict>
      </w:r>
    </w:p>
    <w:p w:rsidR="001516A6" w:rsidRPr="005A1C3C" w:rsidRDefault="001516A6" w:rsidP="001516A6">
      <w:pPr>
        <w:rPr>
          <w:rFonts w:ascii="Book Antiqua" w:hAnsi="Book Antiqua"/>
          <w:b/>
          <w:color w:val="00CC00"/>
          <w:sz w:val="24"/>
          <w:szCs w:val="24"/>
        </w:rPr>
      </w:pPr>
      <w:r>
        <w:rPr>
          <w:rFonts w:ascii="Book Antiqua" w:hAnsi="Book Antiqua"/>
          <w:b/>
          <w:color w:val="00CC00"/>
          <w:sz w:val="24"/>
          <w:szCs w:val="24"/>
        </w:rPr>
        <w:t>ИЗВЕСТЕН КАТО ОСТРОВЪТ НА НИМФИТЕ И ОЩЕ МНОГО ПРИКЛЮЧЕНИЯ СРЕД  ЛАЗУРНИТЕ ВОДИ НА ЙОНИЙСКО МОРЕ И ПРЕКРАСНИТЕ МУ ПЛАЖОВЕ!</w:t>
      </w:r>
    </w:p>
    <w:p w:rsidR="001516A6" w:rsidRDefault="001516A6" w:rsidP="001516A6">
      <w:pPr>
        <w:rPr>
          <w:rFonts w:ascii="Book Antiqua" w:hAnsi="Book Antiqua"/>
          <w:b/>
          <w:color w:val="FF0000"/>
          <w:sz w:val="24"/>
          <w:szCs w:val="24"/>
        </w:rPr>
      </w:pPr>
      <w:r>
        <w:rPr>
          <w:rFonts w:ascii="Book Antiqua" w:hAnsi="Book Antiqua"/>
          <w:b/>
          <w:color w:val="FF0000"/>
          <w:sz w:val="24"/>
          <w:szCs w:val="24"/>
        </w:rPr>
        <w:t>ПРОГРАМА: СОФИЯ-ИГУМЕНИЦА-КОРФУ-</w:t>
      </w:r>
      <w:r w:rsidR="00534AFE">
        <w:rPr>
          <w:rFonts w:ascii="Book Antiqua" w:hAnsi="Book Antiqua"/>
          <w:b/>
          <w:color w:val="FF0000"/>
          <w:sz w:val="24"/>
          <w:szCs w:val="24"/>
        </w:rPr>
        <w:t>СИДАРИ-ПАЛЕОКАСТРИЦА</w:t>
      </w:r>
      <w:r>
        <w:rPr>
          <w:rFonts w:ascii="Book Antiqua" w:hAnsi="Book Antiqua"/>
          <w:b/>
          <w:color w:val="FF0000"/>
          <w:sz w:val="24"/>
          <w:szCs w:val="24"/>
        </w:rPr>
        <w:t>-СОФИЯ</w:t>
      </w:r>
    </w:p>
    <w:p w:rsidR="001516A6" w:rsidRPr="009C4B44" w:rsidRDefault="001516A6" w:rsidP="001516A6">
      <w:pPr>
        <w:rPr>
          <w:rFonts w:ascii="Book Antiqua" w:hAnsi="Book Antiqua"/>
          <w:b/>
          <w:color w:val="FF0000"/>
          <w:sz w:val="24"/>
          <w:szCs w:val="24"/>
        </w:rPr>
      </w:pPr>
      <w:r>
        <w:rPr>
          <w:rFonts w:ascii="Book Antiqua" w:hAnsi="Book Antiqua"/>
          <w:b/>
          <w:color w:val="FF0000"/>
          <w:sz w:val="24"/>
          <w:szCs w:val="24"/>
        </w:rPr>
        <w:t>ДАТА:</w:t>
      </w:r>
      <w:r w:rsidR="009C4B44">
        <w:rPr>
          <w:rFonts w:ascii="Book Antiqua" w:hAnsi="Book Antiqua"/>
          <w:b/>
          <w:color w:val="FF0000"/>
          <w:sz w:val="24"/>
          <w:szCs w:val="24"/>
        </w:rPr>
        <w:t xml:space="preserve"> 02.05.2019– 06.05.2019</w:t>
      </w:r>
    </w:p>
    <w:p w:rsidR="001516A6" w:rsidRPr="001516A6" w:rsidRDefault="001516A6" w:rsidP="00151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D0D0D"/>
          <w:lang w:eastAsia="bg-BG"/>
        </w:rPr>
      </w:pPr>
      <w:r w:rsidRPr="001516A6">
        <w:rPr>
          <w:rFonts w:ascii="Book Antiqua" w:eastAsia="Times New Roman" w:hAnsi="Book Antiqua" w:cs="Times New Roman"/>
          <w:b/>
          <w:color w:val="0D0D0D"/>
          <w:lang w:eastAsia="bg-BG"/>
        </w:rPr>
        <w:t>1–ви ден</w:t>
      </w:r>
      <w:r w:rsidR="009C4B44">
        <w:rPr>
          <w:rFonts w:ascii="Book Antiqua" w:eastAsia="Times New Roman" w:hAnsi="Book Antiqua" w:cs="Times New Roman"/>
          <w:b/>
          <w:color w:val="0D0D0D"/>
          <w:lang w:eastAsia="bg-BG"/>
        </w:rPr>
        <w:t xml:space="preserve"> /02.05.</w:t>
      </w:r>
      <w:r w:rsidRPr="001516A6">
        <w:rPr>
          <w:rFonts w:ascii="Book Antiqua" w:eastAsia="Times New Roman" w:hAnsi="Book Antiqua" w:cs="Times New Roman"/>
          <w:b/>
          <w:color w:val="0D0D0D"/>
          <w:lang w:eastAsia="bg-BG"/>
        </w:rPr>
        <w:t xml:space="preserve">/: - </w:t>
      </w:r>
      <w:r w:rsidR="009C4B44">
        <w:rPr>
          <w:rFonts w:ascii="Book Antiqua" w:eastAsia="Times New Roman" w:hAnsi="Book Antiqua" w:cs="Times New Roman"/>
          <w:color w:val="0D0D0D"/>
          <w:lang w:eastAsia="bg-BG"/>
        </w:rPr>
        <w:t>Отпътуване от София, в 23</w:t>
      </w:r>
      <w:r w:rsidRPr="001516A6">
        <w:rPr>
          <w:rFonts w:ascii="Book Antiqua" w:eastAsia="Times New Roman" w:hAnsi="Book Antiqua" w:cs="Times New Roman"/>
          <w:color w:val="0D0D0D"/>
          <w:lang w:eastAsia="bg-BG"/>
        </w:rPr>
        <w:t>:</w:t>
      </w:r>
      <w:r w:rsidR="009C4B44">
        <w:rPr>
          <w:rFonts w:ascii="Book Antiqua" w:eastAsia="Times New Roman" w:hAnsi="Book Antiqua" w:cs="Times New Roman"/>
          <w:color w:val="0D0D0D"/>
          <w:lang w:eastAsia="bg-BG"/>
        </w:rPr>
        <w:t>0</w:t>
      </w:r>
      <w:r w:rsidRPr="001516A6">
        <w:rPr>
          <w:rFonts w:ascii="Book Antiqua" w:eastAsia="Times New Roman" w:hAnsi="Book Antiqua" w:cs="Times New Roman"/>
          <w:color w:val="0D0D0D"/>
          <w:lang w:eastAsia="bg-BG"/>
        </w:rPr>
        <w:t>0 часа от паркинга пред национален стадион „В.Левски” по маршрут София-Кулата-Солун-Верия-Янина-Игумениц</w:t>
      </w:r>
      <w:r w:rsidR="00147F69">
        <w:rPr>
          <w:rFonts w:ascii="Book Antiqua" w:eastAsia="Times New Roman" w:hAnsi="Book Antiqua" w:cs="Times New Roman"/>
          <w:color w:val="0D0D0D"/>
          <w:lang w:eastAsia="bg-BG"/>
        </w:rPr>
        <w:t>а /около 630 км/. Нощен преход.</w:t>
      </w:r>
    </w:p>
    <w:p w:rsidR="001C7EF8" w:rsidRDefault="001516A6" w:rsidP="0042778D">
      <w:pPr>
        <w:spacing w:after="0" w:line="240" w:lineRule="auto"/>
        <w:jc w:val="both"/>
        <w:rPr>
          <w:lang w:val="en-US"/>
        </w:rPr>
      </w:pPr>
      <w:r w:rsidRPr="001516A6">
        <w:rPr>
          <w:rFonts w:ascii="Book Antiqua" w:eastAsia="Times New Roman" w:hAnsi="Book Antiqua" w:cs="Times New Roman"/>
          <w:b/>
          <w:lang w:eastAsia="bg-BG"/>
        </w:rPr>
        <w:t>2–ри ден</w:t>
      </w:r>
      <w:r w:rsidR="009C4B44">
        <w:rPr>
          <w:rFonts w:ascii="Book Antiqua" w:eastAsia="Times New Roman" w:hAnsi="Book Antiqua" w:cs="Times New Roman"/>
          <w:b/>
          <w:lang w:eastAsia="bg-BG"/>
        </w:rPr>
        <w:t xml:space="preserve"> /03.05</w:t>
      </w:r>
      <w:r w:rsidRPr="001516A6">
        <w:rPr>
          <w:rFonts w:ascii="Book Antiqua" w:eastAsia="Times New Roman" w:hAnsi="Book Antiqua" w:cs="Times New Roman"/>
          <w:b/>
          <w:lang w:eastAsia="bg-BG"/>
        </w:rPr>
        <w:t xml:space="preserve">./: </w:t>
      </w:r>
      <w:r w:rsidRPr="001516A6">
        <w:rPr>
          <w:rFonts w:ascii="Calibri" w:eastAsia="Times New Roman" w:hAnsi="Calibri" w:cs="Times New Roman"/>
          <w:lang w:eastAsia="bg-BG"/>
        </w:rPr>
        <w:t xml:space="preserve">- </w:t>
      </w:r>
      <w:r w:rsidR="00147F69">
        <w:rPr>
          <w:rFonts w:ascii="Book Antiqua" w:eastAsia="Times New Roman" w:hAnsi="Book Antiqua" w:cs="Times New Roman"/>
          <w:lang w:eastAsia="bg-BG"/>
        </w:rPr>
        <w:t>Пристигане в сутрешните часове в Додони за посещение на светилището Зевс Д</w:t>
      </w:r>
      <w:r w:rsidR="00E3720E">
        <w:rPr>
          <w:rFonts w:ascii="Book Antiqua" w:eastAsia="Times New Roman" w:hAnsi="Book Antiqua" w:cs="Times New Roman"/>
          <w:lang w:eastAsia="bg-BG"/>
        </w:rPr>
        <w:t xml:space="preserve">одона- най-стария и втори по значимост оракул в древна Гърция. </w:t>
      </w:r>
      <w:r w:rsidR="00E3720E" w:rsidRPr="0042778D">
        <w:rPr>
          <w:rFonts w:ascii="Book Antiqua" w:eastAsia="Times New Roman" w:hAnsi="Book Antiqua" w:cs="Times New Roman"/>
          <w:lang w:eastAsia="bg-BG"/>
        </w:rPr>
        <w:t>Жриците му правели прорицания под свещен дъб, слушайки шумоленето на листата му. Херодот разказва, че прорицателското изкуство в Додона е сходно с това в Тива в Древен Египет. Днес на мястото са запазени много светилища на древно-гръцките богове, както и един от н</w:t>
      </w:r>
      <w:r w:rsidR="0042778D" w:rsidRPr="0042778D">
        <w:rPr>
          <w:rFonts w:ascii="Book Antiqua" w:eastAsia="Times New Roman" w:hAnsi="Book Antiqua" w:cs="Times New Roman"/>
          <w:lang w:eastAsia="bg-BG"/>
        </w:rPr>
        <w:t xml:space="preserve">ай-големите и стари амфитеатъри, побирал в античността 16 000 зрители. </w:t>
      </w:r>
      <w:r w:rsidR="0042778D">
        <w:rPr>
          <w:rFonts w:ascii="Book Antiqua" w:eastAsia="Times New Roman" w:hAnsi="Book Antiqua" w:cs="Times New Roman"/>
          <w:lang w:eastAsia="bg-BG"/>
        </w:rPr>
        <w:t>Отпътуване за Игуменица и отплаване с ферибот  за</w:t>
      </w:r>
      <w:r w:rsidRPr="001516A6">
        <w:rPr>
          <w:rFonts w:ascii="Book Antiqua" w:eastAsia="Times New Roman" w:hAnsi="Book Antiqua" w:cs="Times New Roman"/>
          <w:lang w:eastAsia="bg-BG"/>
        </w:rPr>
        <w:t xml:space="preserve"> остров Корфу /Керкира/, 2-рият по големина от красивите йонийски острови, наричан още „Островът на нимфите”/около 2 часа/.</w:t>
      </w:r>
      <w:r w:rsidRPr="001516A6">
        <w:rPr>
          <w:rFonts w:ascii="Book Antiqua" w:eastAsia="Times New Roman" w:hAnsi="Book Antiqua" w:cs="Arial"/>
          <w:lang w:eastAsia="bg-BG"/>
        </w:rPr>
        <w:t xml:space="preserve"> </w:t>
      </w:r>
      <w:r w:rsidRPr="001516A6">
        <w:rPr>
          <w:rFonts w:ascii="Book Antiqua" w:eastAsia="Times New Roman" w:hAnsi="Book Antiqua" w:cs="Arial"/>
          <w:b/>
          <w:i/>
          <w:color w:val="FF0000"/>
          <w:lang w:eastAsia="bg-BG"/>
        </w:rPr>
        <w:t>Както всеки гръцки остров, и този е свързан с </w:t>
      </w:r>
      <w:hyperlink r:id="rId4" w:tooltip="Древногръцката митология" w:history="1">
        <w:r w:rsidRPr="001516A6">
          <w:rPr>
            <w:rFonts w:ascii="Book Antiqua" w:eastAsia="Times New Roman" w:hAnsi="Book Antiqua" w:cs="Arial"/>
            <w:b/>
            <w:i/>
            <w:color w:val="FF0000"/>
            <w:lang w:eastAsia="bg-BG"/>
          </w:rPr>
          <w:t>древногръцката митология</w:t>
        </w:r>
      </w:hyperlink>
      <w:r w:rsidRPr="001516A6">
        <w:rPr>
          <w:rFonts w:ascii="Book Antiqua" w:eastAsia="Times New Roman" w:hAnsi="Book Antiqua" w:cs="Arial"/>
          <w:b/>
          <w:i/>
          <w:color w:val="FF0000"/>
          <w:lang w:eastAsia="bg-BG"/>
        </w:rPr>
        <w:t>, и по-точно с поредното похождение на </w:t>
      </w:r>
      <w:hyperlink r:id="rId5" w:tooltip="Посейдон" w:history="1">
        <w:r w:rsidRPr="001516A6">
          <w:rPr>
            <w:rFonts w:ascii="Book Antiqua" w:eastAsia="Times New Roman" w:hAnsi="Book Antiqua" w:cs="Arial"/>
            <w:b/>
            <w:i/>
            <w:color w:val="FF0000"/>
            <w:lang w:eastAsia="bg-BG"/>
          </w:rPr>
          <w:t>Посейдон</w:t>
        </w:r>
      </w:hyperlink>
      <w:r w:rsidRPr="001516A6">
        <w:rPr>
          <w:rFonts w:ascii="Book Antiqua" w:eastAsia="Times New Roman" w:hAnsi="Book Antiqua" w:cs="Arial"/>
          <w:b/>
          <w:i/>
          <w:color w:val="FF0000"/>
          <w:lang w:eastAsia="bg-BG"/>
        </w:rPr>
        <w:t>. Той бил влюбен в Керкира, дъщеря на речния бог </w:t>
      </w:r>
      <w:hyperlink r:id="rId6" w:tooltip="Азоп" w:history="1">
        <w:r w:rsidRPr="001516A6">
          <w:rPr>
            <w:rFonts w:ascii="Book Antiqua" w:eastAsia="Times New Roman" w:hAnsi="Book Antiqua" w:cs="Arial"/>
            <w:b/>
            <w:i/>
            <w:color w:val="FF0000"/>
            <w:lang w:eastAsia="bg-BG"/>
          </w:rPr>
          <w:t>Азоп</w:t>
        </w:r>
      </w:hyperlink>
      <w:r w:rsidRPr="001516A6">
        <w:rPr>
          <w:rFonts w:ascii="Book Antiqua" w:eastAsia="Times New Roman" w:hAnsi="Book Antiqua" w:cs="Arial"/>
          <w:b/>
          <w:i/>
          <w:color w:val="FF0000"/>
          <w:lang w:eastAsia="bg-BG"/>
        </w:rPr>
        <w:t>  и  </w:t>
      </w:r>
      <w:hyperlink r:id="rId7" w:tooltip="Нимфа" w:history="1">
        <w:r w:rsidRPr="001516A6">
          <w:rPr>
            <w:rFonts w:ascii="Book Antiqua" w:eastAsia="Times New Roman" w:hAnsi="Book Antiqua" w:cs="Arial"/>
            <w:b/>
            <w:i/>
            <w:color w:val="FF0000"/>
            <w:lang w:eastAsia="bg-BG"/>
          </w:rPr>
          <w:t>нимфа</w:t>
        </w:r>
      </w:hyperlink>
      <w:r w:rsidRPr="001516A6">
        <w:rPr>
          <w:rFonts w:ascii="Book Antiqua" w:eastAsia="Times New Roman" w:hAnsi="Book Antiqua" w:cs="Arial"/>
          <w:b/>
          <w:i/>
          <w:color w:val="FF0000"/>
          <w:lang w:eastAsia="bg-BG"/>
        </w:rPr>
        <w:t>та </w:t>
      </w:r>
      <w:hyperlink r:id="rId8" w:tooltip="Менопа (страницата не съществува)" w:history="1">
        <w:r w:rsidRPr="001516A6">
          <w:rPr>
            <w:rFonts w:ascii="Book Antiqua" w:eastAsia="Times New Roman" w:hAnsi="Book Antiqua" w:cs="Arial"/>
            <w:b/>
            <w:i/>
            <w:color w:val="FF0000"/>
            <w:lang w:eastAsia="bg-BG"/>
          </w:rPr>
          <w:t>Менопа</w:t>
        </w:r>
      </w:hyperlink>
      <w:r w:rsidRPr="001516A6">
        <w:rPr>
          <w:rFonts w:ascii="Book Antiqua" w:eastAsia="Times New Roman" w:hAnsi="Book Antiqua" w:cs="Arial"/>
          <w:b/>
          <w:i/>
          <w:color w:val="FF0000"/>
          <w:lang w:eastAsia="bg-BG"/>
        </w:rPr>
        <w:t>. С помощта на Зевс Посейдон я отвлича и я завежда на безименния дотогава остров. В израз на любовта си той кръщава острова на нейно име. Корфу има богата история, за него през вековете са се водели непрекъснати борби. Владян е от римляните, Византия, Венеция, Франция, Англия.През годините всички управници са оставили по нещо от забележителната архитектура на острова, прочут най-вече със запазените венециански крепости на главния град. Корфу става гръцко владение едва през 1864 година и един от най-посещаваните гръцки острови по всяко време на годината.</w:t>
      </w:r>
      <w:r w:rsidRPr="001516A6">
        <w:rPr>
          <w:rFonts w:ascii="Book Antiqua" w:eastAsia="Times New Roman" w:hAnsi="Book Antiqua" w:cs="Arial"/>
          <w:lang w:eastAsia="bg-BG"/>
        </w:rPr>
        <w:t xml:space="preserve"> </w:t>
      </w:r>
      <w:r w:rsidR="0042778D">
        <w:rPr>
          <w:rFonts w:ascii="Book Antiqua" w:eastAsia="Times New Roman" w:hAnsi="Book Antiqua" w:cs="Arial"/>
          <w:lang w:eastAsia="bg-BG"/>
        </w:rPr>
        <w:t>Пристигане в Корфу-град, столицата на острова. Трансфер до курортното селище Сидари и настаняване в хотел „</w:t>
      </w:r>
      <w:r w:rsidR="0042778D">
        <w:rPr>
          <w:rFonts w:ascii="Book Antiqua" w:eastAsia="Times New Roman" w:hAnsi="Book Antiqua" w:cs="Arial"/>
          <w:lang w:val="en-US" w:eastAsia="bg-BG"/>
        </w:rPr>
        <w:t>Panorama” 3*</w:t>
      </w:r>
      <w:r w:rsidRPr="001516A6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  <w:lang w:eastAsia="bg-BG"/>
        </w:rPr>
        <w:t xml:space="preserve"> </w:t>
      </w:r>
      <w:r w:rsidR="0042778D" w:rsidRPr="0042778D">
        <w:rPr>
          <w:rFonts w:ascii="Book Antiqua" w:eastAsia="Times New Roman" w:hAnsi="Book Antiqua" w:cs="Times New Roman"/>
          <w:b/>
          <w:i/>
          <w:color w:val="0000FF"/>
          <w:lang w:eastAsia="bg-BG"/>
        </w:rPr>
        <w:t xml:space="preserve">Градчето Сидари е известна дестинация за много туристи. Канала на любовта всъщност е красив плаж ,творение на вятъра и морето, които с течение на времето са създали уникален пейзаж с ефирна красота. Китното градче влиза в класацията на Топ десет на най-красивите плажове и гледки към морето в света. Водите на Канала впечатляват с кристалната си чистота. Името „Канал на любовта” произлиза от една легенда, която гласи, че двойките, които плуват от единия до другия му край, ще останал влюбени завинаги. Освен с красивата природа Сидари е известен с богатия си социален и нощен живот, множество таверни, барове, магазини. Предлагат се и разнообразни водни спортове на плажа – водни ски, водни колела и други. </w:t>
      </w:r>
      <w:r w:rsidR="0042778D" w:rsidRPr="0042778D">
        <w:rPr>
          <w:rFonts w:ascii="Book Antiqua" w:eastAsia="Times New Roman" w:hAnsi="Book Antiqua" w:cs="Helvetica"/>
          <w:b/>
          <w:i/>
          <w:color w:val="FF0000"/>
          <w:shd w:val="clear" w:color="auto" w:fill="FFFFFF"/>
          <w:lang w:eastAsia="bg-BG"/>
        </w:rPr>
        <w:t xml:space="preserve"> </w:t>
      </w:r>
      <w:r w:rsidRPr="001516A6">
        <w:rPr>
          <w:rFonts w:ascii="Book Antiqua" w:eastAsia="Times New Roman" w:hAnsi="Book Antiqua" w:cs="Arial"/>
          <w:lang w:eastAsia="bg-BG"/>
        </w:rPr>
        <w:t>Програма Allinclusive в хотела, започва с обяд. Свободно време за почивка, плаж и запознаване с околността.</w:t>
      </w:r>
      <w:r w:rsidR="0042778D">
        <w:rPr>
          <w:rFonts w:ascii="Book Antiqua" w:eastAsia="Times New Roman" w:hAnsi="Book Antiqua" w:cs="Arial"/>
          <w:lang w:eastAsia="bg-BG"/>
        </w:rPr>
        <w:t xml:space="preserve">Късния след обяд </w:t>
      </w:r>
      <w:r w:rsidR="0042778D" w:rsidRPr="0042778D">
        <w:rPr>
          <w:rFonts w:ascii="Book Antiqua" w:eastAsia="Times New Roman" w:hAnsi="Book Antiqua" w:cs="Arial"/>
          <w:b/>
          <w:color w:val="FF0000"/>
          <w:lang w:eastAsia="bg-BG"/>
        </w:rPr>
        <w:t>БОНУС</w:t>
      </w:r>
      <w:r w:rsidR="0042778D">
        <w:rPr>
          <w:rFonts w:ascii="Book Antiqua" w:eastAsia="Times New Roman" w:hAnsi="Book Antiqua" w:cs="Arial"/>
          <w:lang w:eastAsia="bg-BG"/>
        </w:rPr>
        <w:t>: Разходка с автобус до селцето Рода, симпатично традиционно гръцко рибарско селце с множество магазини, заведения и интересна местна архитектура.</w:t>
      </w:r>
      <w:r w:rsidR="00534AFE">
        <w:rPr>
          <w:rFonts w:ascii="Book Antiqua" w:eastAsia="Times New Roman" w:hAnsi="Book Antiqua" w:cs="Arial"/>
          <w:lang w:eastAsia="bg-BG"/>
        </w:rPr>
        <w:t xml:space="preserve"> Връщане в хотела.</w:t>
      </w:r>
      <w:r w:rsidRPr="001516A6">
        <w:rPr>
          <w:rFonts w:ascii="Book Antiqua" w:eastAsia="Times New Roman" w:hAnsi="Book Antiqua" w:cs="Arial"/>
          <w:lang w:eastAsia="bg-BG"/>
        </w:rPr>
        <w:t xml:space="preserve"> Вечеря.Нощувка.</w:t>
      </w:r>
    </w:p>
    <w:p w:rsidR="0042778D" w:rsidRPr="0042778D" w:rsidRDefault="0042778D" w:rsidP="004277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color w:val="000000"/>
          <w:shd w:val="clear" w:color="auto" w:fill="FFFFFF"/>
          <w:lang w:eastAsia="bg-BG"/>
        </w:rPr>
      </w:pPr>
      <w:r w:rsidRPr="0042778D">
        <w:rPr>
          <w:rFonts w:ascii="Book Antiqua" w:eastAsia="Times New Roman" w:hAnsi="Book Antiqua" w:cs="Times New Roman"/>
          <w:b/>
          <w:lang w:eastAsia="bg-BG"/>
        </w:rPr>
        <w:t>3-ти ден</w:t>
      </w:r>
      <w:r>
        <w:rPr>
          <w:rFonts w:ascii="Book Antiqua" w:eastAsia="Times New Roman" w:hAnsi="Book Antiqua" w:cs="Times New Roman"/>
          <w:b/>
          <w:lang w:eastAsia="bg-BG"/>
        </w:rPr>
        <w:t xml:space="preserve"> /</w:t>
      </w:r>
      <w:r>
        <w:rPr>
          <w:rFonts w:ascii="Book Antiqua" w:eastAsia="Times New Roman" w:hAnsi="Book Antiqua" w:cs="Times New Roman"/>
          <w:b/>
          <w:lang w:val="en-US" w:eastAsia="bg-BG"/>
        </w:rPr>
        <w:t>04</w:t>
      </w:r>
      <w:r>
        <w:rPr>
          <w:rFonts w:ascii="Book Antiqua" w:eastAsia="Times New Roman" w:hAnsi="Book Antiqua" w:cs="Times New Roman"/>
          <w:b/>
          <w:lang w:eastAsia="bg-BG"/>
        </w:rPr>
        <w:t>.</w:t>
      </w:r>
      <w:r>
        <w:rPr>
          <w:rFonts w:ascii="Book Antiqua" w:eastAsia="Times New Roman" w:hAnsi="Book Antiqua" w:cs="Times New Roman"/>
          <w:b/>
          <w:lang w:val="en-US" w:eastAsia="bg-BG"/>
        </w:rPr>
        <w:t>05</w:t>
      </w:r>
      <w:r w:rsidRPr="0042778D">
        <w:rPr>
          <w:rFonts w:ascii="Book Antiqua" w:eastAsia="Times New Roman" w:hAnsi="Book Antiqua" w:cs="Times New Roman"/>
          <w:b/>
          <w:lang w:eastAsia="bg-BG"/>
        </w:rPr>
        <w:t>./:</w:t>
      </w:r>
      <w:r w:rsidRPr="0042778D">
        <w:rPr>
          <w:rFonts w:ascii="Book Antiqua" w:eastAsia="Times New Roman" w:hAnsi="Book Antiqua" w:cs="Times New Roman"/>
          <w:lang w:eastAsia="bg-BG"/>
        </w:rPr>
        <w:t xml:space="preserve"> - Закуска.</w:t>
      </w:r>
      <w:r>
        <w:rPr>
          <w:rFonts w:ascii="Book Antiqua" w:eastAsia="Times New Roman" w:hAnsi="Book Antiqua" w:cs="Times New Roman"/>
          <w:lang w:val="en-US" w:eastAsia="bg-BG"/>
        </w:rPr>
        <w:t xml:space="preserve"> </w:t>
      </w:r>
      <w:r>
        <w:rPr>
          <w:rFonts w:ascii="Book Antiqua" w:eastAsia="Times New Roman" w:hAnsi="Book Antiqua" w:cs="Times New Roman"/>
          <w:lang w:eastAsia="bg-BG"/>
        </w:rPr>
        <w:t xml:space="preserve">Свободен ден за почивка и плаж или </w:t>
      </w:r>
      <w:r w:rsidR="0048158D" w:rsidRPr="0048158D">
        <w:rPr>
          <w:rFonts w:ascii="Book Antiqua" w:eastAsia="Times New Roman" w:hAnsi="Book Antiqua" w:cs="Times New Roman"/>
          <w:color w:val="0000FF"/>
          <w:lang w:eastAsia="bg-BG"/>
        </w:rPr>
        <w:t>♥</w:t>
      </w:r>
      <w:r>
        <w:rPr>
          <w:rFonts w:ascii="Book Antiqua" w:eastAsia="Times New Roman" w:hAnsi="Book Antiqua" w:cs="Times New Roman"/>
          <w:lang w:eastAsia="bg-BG"/>
        </w:rPr>
        <w:t>по желание – Целодвенна екскурзия до столицата Корфу, лятната резиденция на императрица Сиси „Ахилеон“, Канони с Мишия остров и Панагия Влахерна и корабчето „Калипсо Стар“.</w:t>
      </w:r>
      <w:r w:rsidRPr="0042778D">
        <w:rPr>
          <w:rFonts w:ascii="Book Antiqua" w:eastAsia="Times New Roman" w:hAnsi="Book Antiqua" w:cs="Arial"/>
          <w:color w:val="0000FF"/>
          <w:sz w:val="24"/>
          <w:szCs w:val="24"/>
          <w:shd w:val="clear" w:color="auto" w:fill="FFFFFF"/>
          <w:lang w:eastAsia="bg-BG"/>
        </w:rPr>
        <w:t xml:space="preserve"> </w:t>
      </w:r>
      <w:r w:rsidRPr="0042778D">
        <w:rPr>
          <w:rFonts w:ascii="Book Antiqua" w:eastAsia="Times New Roman" w:hAnsi="Book Antiqua" w:cs="Arial"/>
          <w:sz w:val="24"/>
          <w:szCs w:val="24"/>
          <w:shd w:val="clear" w:color="auto" w:fill="FFFFFF"/>
          <w:lang w:eastAsia="bg-BG"/>
        </w:rPr>
        <w:t>В</w:t>
      </w:r>
      <w:r w:rsidRPr="0042778D">
        <w:rPr>
          <w:rFonts w:ascii="Book Antiqua" w:eastAsia="Times New Roman" w:hAnsi="Book Antiqua" w:cs="Times New Roman"/>
          <w:lang w:eastAsia="bg-BG"/>
        </w:rPr>
        <w:t xml:space="preserve"> </w:t>
      </w:r>
      <w:r>
        <w:rPr>
          <w:rFonts w:ascii="Book Antiqua" w:eastAsia="Times New Roman" w:hAnsi="Book Antiqua" w:cs="Times New Roman"/>
          <w:lang w:eastAsia="bg-BG"/>
        </w:rPr>
        <w:t>9:</w:t>
      </w:r>
      <w:r>
        <w:rPr>
          <w:rFonts w:ascii="Book Antiqua" w:eastAsia="Times New Roman" w:hAnsi="Book Antiqua" w:cs="Times New Roman"/>
          <w:lang w:val="en-US" w:eastAsia="bg-BG"/>
        </w:rPr>
        <w:t>0</w:t>
      </w:r>
      <w:r w:rsidRPr="0042778D">
        <w:rPr>
          <w:rFonts w:ascii="Book Antiqua" w:eastAsia="Times New Roman" w:hAnsi="Book Antiqua" w:cs="Times New Roman"/>
          <w:lang w:eastAsia="bg-BG"/>
        </w:rPr>
        <w:t xml:space="preserve">0 часа отпътуване за селцето Гастури и </w:t>
      </w:r>
      <w:r w:rsidRPr="0042778D">
        <w:rPr>
          <w:rFonts w:ascii="Book Antiqua" w:eastAsia="Times New Roman" w:hAnsi="Book Antiqua" w:cs="Arial"/>
          <w:color w:val="000000"/>
          <w:shd w:val="clear" w:color="auto" w:fill="FFFFFF"/>
          <w:lang w:eastAsia="bg-BG"/>
        </w:rPr>
        <w:t xml:space="preserve">посещение на „Ахилеон” – лятната резиденция, построена през 1892 година от австро-унгарската императрица Елизабет фон Вителбах  /Сиси/, съпруга на император Франц Йосиф, по-късно придобита и от германският  кайзер Вилхелм II. Не по-малко красиви са градините на двореца, богато украсени със скулпторни творби, много зеленина и живописна гледка към морето. </w:t>
      </w:r>
      <w:r w:rsidRPr="0042778D">
        <w:rPr>
          <w:rFonts w:ascii="Book Antiqua" w:eastAsia="Times New Roman" w:hAnsi="Book Antiqua" w:cs="Times New Roman"/>
          <w:lang w:eastAsia="bg-BG"/>
        </w:rPr>
        <w:t xml:space="preserve"> Връщане в Корфу-град.</w:t>
      </w:r>
      <w:r w:rsidRPr="0042778D">
        <w:rPr>
          <w:rFonts w:ascii="Book Antiqua" w:eastAsia="Times New Roman" w:hAnsi="Book Antiqua" w:cs="Arial"/>
          <w:color w:val="000000"/>
          <w:shd w:val="clear" w:color="auto" w:fill="FFFFFF"/>
          <w:lang w:eastAsia="bg-BG"/>
        </w:rPr>
        <w:t xml:space="preserve"> Кратка спирка за почивка и фотопауза на Канони. От него се открива прекрасна гледка към един от символите на града – манастира „Панагия Влахерна” и малкото </w:t>
      </w:r>
      <w:r w:rsidRPr="0042778D">
        <w:rPr>
          <w:rFonts w:ascii="Book Antiqua" w:eastAsia="Times New Roman" w:hAnsi="Book Antiqua" w:cs="Arial"/>
          <w:color w:val="000000"/>
          <w:shd w:val="clear" w:color="auto" w:fill="FFFFFF"/>
          <w:lang w:eastAsia="bg-BG"/>
        </w:rPr>
        <w:lastRenderedPageBreak/>
        <w:t>островче „Понтикониси” – Мишият остров. Пешеходна разходка около площад Спианада и разглеждане на главните забележителности – Старата венецианска крепост, естакадата Листон с железните фенери, дворецът „Св.св. Георги и Михаил”, някога резиденция на английският губернатор и по-късно лятна резиденция на гръцките крале – днес е приютил единственият по рода си Музей на азиатското изкуство, църквата “Св.Спиридон”-покровител на града и острова, Павилиона на Мейтланд и други. Свободно време в града. /За този ден обяда за групата ще бъде предоставен под формата на сух пакет, тъй като програмата е целодневна и няма възможност за прибиране до хотела за обяд./</w:t>
      </w:r>
      <w:r>
        <w:rPr>
          <w:rFonts w:ascii="Book Antiqua" w:eastAsia="Times New Roman" w:hAnsi="Book Antiqua" w:cs="Arial"/>
          <w:color w:val="000000"/>
          <w:shd w:val="clear" w:color="auto" w:fill="FFFFFF"/>
          <w:lang w:eastAsia="bg-BG"/>
        </w:rPr>
        <w:t>Късния след обяд – възможност за плаване с корабче с прозрачно дъно „Калипсо Стар“ /тура трае около 1 час/.</w:t>
      </w:r>
      <w:r w:rsidRPr="0042778D">
        <w:rPr>
          <w:rFonts w:ascii="Book Antiqua" w:eastAsia="Times New Roman" w:hAnsi="Book Antiqua" w:cs="Arial"/>
          <w:color w:val="000000"/>
          <w:shd w:val="clear" w:color="auto" w:fill="FFFFFF"/>
          <w:lang w:eastAsia="bg-BG"/>
        </w:rPr>
        <w:t>Прибиране в хотела</w:t>
      </w:r>
      <w:r>
        <w:rPr>
          <w:rFonts w:ascii="Book Antiqua" w:eastAsia="Times New Roman" w:hAnsi="Book Antiqua" w:cs="Arial"/>
          <w:color w:val="000000"/>
          <w:shd w:val="clear" w:color="auto" w:fill="FFFFFF"/>
          <w:lang w:eastAsia="bg-BG"/>
        </w:rPr>
        <w:t xml:space="preserve"> в Сидари</w:t>
      </w:r>
      <w:r w:rsidRPr="0042778D">
        <w:rPr>
          <w:rFonts w:ascii="Book Antiqua" w:eastAsia="Times New Roman" w:hAnsi="Book Antiqua" w:cs="Arial"/>
          <w:color w:val="000000"/>
          <w:shd w:val="clear" w:color="auto" w:fill="FFFFFF"/>
          <w:lang w:eastAsia="bg-BG"/>
        </w:rPr>
        <w:t xml:space="preserve">, свободно време преди вечеря за почивка и All inclusive програма. Вечеря. Нощувка. </w:t>
      </w:r>
    </w:p>
    <w:p w:rsidR="0042778D" w:rsidRDefault="0042778D" w:rsidP="0042778D">
      <w:pPr>
        <w:spacing w:after="0" w:line="240" w:lineRule="auto"/>
        <w:jc w:val="both"/>
        <w:rPr>
          <w:rFonts w:ascii="Book Antiqua" w:eastAsia="Times New Roman" w:hAnsi="Book Antiqua" w:cs="Helvetica"/>
          <w:shd w:val="clear" w:color="auto" w:fill="FFFFFF"/>
          <w:lang w:eastAsia="bg-BG"/>
        </w:rPr>
      </w:pPr>
      <w:r w:rsidRPr="0042778D">
        <w:rPr>
          <w:rFonts w:ascii="Book Antiqua" w:eastAsia="Times New Roman" w:hAnsi="Book Antiqua" w:cs="Arial"/>
          <w:b/>
          <w:shd w:val="clear" w:color="auto" w:fill="FFFFFF"/>
          <w:lang w:eastAsia="bg-BG"/>
        </w:rPr>
        <w:t>4-ти ден</w:t>
      </w:r>
      <w:r w:rsidR="00534AFE">
        <w:rPr>
          <w:rFonts w:ascii="Book Antiqua" w:eastAsia="Times New Roman" w:hAnsi="Book Antiqua" w:cs="Arial"/>
          <w:b/>
          <w:shd w:val="clear" w:color="auto" w:fill="FFFFFF"/>
          <w:lang w:eastAsia="bg-BG"/>
        </w:rPr>
        <w:t xml:space="preserve"> /05.05</w:t>
      </w:r>
      <w:r w:rsidRPr="0042778D">
        <w:rPr>
          <w:rFonts w:ascii="Book Antiqua" w:eastAsia="Times New Roman" w:hAnsi="Book Antiqua" w:cs="Arial"/>
          <w:b/>
          <w:shd w:val="clear" w:color="auto" w:fill="FFFFFF"/>
          <w:lang w:eastAsia="bg-BG"/>
        </w:rPr>
        <w:t xml:space="preserve">./:- </w:t>
      </w:r>
      <w:r w:rsidRPr="0042778D">
        <w:rPr>
          <w:rFonts w:ascii="Book Antiqua" w:eastAsia="Times New Roman" w:hAnsi="Book Antiqua" w:cs="Arial"/>
          <w:shd w:val="clear" w:color="auto" w:fill="FFFFFF"/>
          <w:lang w:eastAsia="bg-BG"/>
        </w:rPr>
        <w:t xml:space="preserve">Закуска. Свободно време или </w:t>
      </w:r>
      <w:r w:rsidRPr="0042778D">
        <w:rPr>
          <w:rFonts w:ascii="Book Antiqua" w:eastAsia="Times New Roman" w:hAnsi="Book Antiqua" w:cs="Arial"/>
          <w:color w:val="0000FF"/>
          <w:shd w:val="clear" w:color="auto" w:fill="FFFFFF"/>
          <w:lang w:eastAsia="bg-BG"/>
        </w:rPr>
        <w:t>♥</w:t>
      </w:r>
      <w:r w:rsidR="00534AFE">
        <w:rPr>
          <w:rFonts w:ascii="Book Antiqua" w:eastAsia="Times New Roman" w:hAnsi="Book Antiqua" w:cs="Arial"/>
          <w:shd w:val="clear" w:color="auto" w:fill="FFFFFF"/>
          <w:lang w:eastAsia="bg-BG"/>
        </w:rPr>
        <w:t>Програма по желание –Полудневна екскурзия</w:t>
      </w:r>
      <w:r w:rsidRPr="0042778D">
        <w:rPr>
          <w:rFonts w:ascii="Book Antiqua" w:eastAsia="Times New Roman" w:hAnsi="Book Antiqua" w:cs="Arial"/>
          <w:shd w:val="clear" w:color="auto" w:fill="FFFFFF"/>
          <w:lang w:eastAsia="bg-BG"/>
        </w:rPr>
        <w:t xml:space="preserve"> до Палеокастрица</w:t>
      </w:r>
      <w:r w:rsidR="00534AFE">
        <w:rPr>
          <w:rFonts w:ascii="Book Antiqua" w:eastAsia="Times New Roman" w:hAnsi="Book Antiqua" w:cs="Arial"/>
          <w:shd w:val="clear" w:color="auto" w:fill="FFFFFF"/>
          <w:lang w:eastAsia="bg-BG"/>
        </w:rPr>
        <w:t>.</w:t>
      </w:r>
      <w:r w:rsidRPr="0042778D">
        <w:rPr>
          <w:rFonts w:ascii="Book Antiqua" w:eastAsia="Times New Roman" w:hAnsi="Book Antiqua" w:cs="Arial"/>
          <w:shd w:val="clear" w:color="auto" w:fill="FFFFFF"/>
          <w:lang w:eastAsia="bg-BG"/>
        </w:rPr>
        <w:t xml:space="preserve"> </w:t>
      </w:r>
      <w:r w:rsidRPr="0042778D">
        <w:rPr>
          <w:rFonts w:ascii="Book Antiqua" w:eastAsia="Times New Roman" w:hAnsi="Book Antiqua" w:cs="Arial"/>
          <w:b/>
          <w:i/>
          <w:color w:val="FF0000"/>
          <w:shd w:val="clear" w:color="auto" w:fill="FFFFFF"/>
          <w:lang w:eastAsia="bg-BG"/>
        </w:rPr>
        <w:t>В превод името Палеокастрица означава „Старата крепост” и</w:t>
      </w:r>
      <w:r w:rsidRPr="0042778D">
        <w:rPr>
          <w:rFonts w:ascii="Book Antiqua" w:eastAsia="Times New Roman" w:hAnsi="Book Antiqua" w:cs="Helvetica"/>
          <w:b/>
          <w:i/>
          <w:color w:val="FF0000"/>
          <w:shd w:val="clear" w:color="auto" w:fill="FFFFFF"/>
          <w:lang w:eastAsia="bg-BG"/>
        </w:rPr>
        <w:t xml:space="preserve"> археолозите смятат, че това е омировият град Феакия. Палео, както го наричат островитяните е една великолепна смесица от живи и ярки цветове и девствена природа. Тук ще ви впечатлят няколко невероятни плажа с кристално чиста вода, сгушени по бреговата линия на Йонийско море. Пейзажът комбинира синьо-зелени води и живописни заливи, причудливи отвесни скали, с маслинови, лимонови и кипарисови градини. Това е само малка част от панорамите, които ще ви завладеят</w:t>
      </w:r>
      <w:r w:rsidRPr="0042778D">
        <w:rPr>
          <w:rFonts w:ascii="Book Antiqua" w:eastAsia="Times New Roman" w:hAnsi="Book Antiqua" w:cs="Helvetica"/>
          <w:shd w:val="clear" w:color="auto" w:fill="FFFFFF"/>
          <w:lang w:eastAsia="bg-BG"/>
        </w:rPr>
        <w:t>. Посещение на манастира „Панагия”от XVII век, който е построен върху останките на по-ранен такъв. Извисява се на висок хълм, разкриващ живописна гледка към безкрайната морска шир и синия хоризонт. Най ценното му притежание е чудотворната икона на Дева Мария от XII век и невероятно красивата фреска на тавана „ дървото на живота”, поради което манастира се среща често и под името „Зоодоху Пиги” – извор на живот. Легендата разказва, че Девата е спасила манастира при едно от най-страшните пиратски нападения, превръщайки кораба им в скален къс, който може да се види от наблюдателната площадка. При подходящо време може да се направи разходка с лодка до невероятните Сини пещери и в заливчетата около Палеокастрица. Посещение на фабрика за производство на прочутите ликьори и сладка от „Кум куат” – рядък вид малки портокалчета, които виреят само на острова и са пренесени от Китай. Името им означава „златен плод” и от тях се приготвят разнообразни ликьори, сладка, мармелади и плодове-гласе. Кратка безплатна презентация и дегустация на продуктите на фабриката.</w:t>
      </w:r>
      <w:r w:rsidR="00534AFE">
        <w:rPr>
          <w:rFonts w:ascii="Book Antiqua" w:eastAsia="Times New Roman" w:hAnsi="Book Antiqua" w:cs="Helvetica"/>
          <w:shd w:val="clear" w:color="auto" w:fill="FFFFFF"/>
          <w:lang w:eastAsia="bg-BG"/>
        </w:rPr>
        <w:t>Връщане в хотела за обяд. След обяд свободно време за плаж, разходка и посещение на Канала на любовта – Канал д</w:t>
      </w:r>
      <w:r w:rsidR="00534AFE">
        <w:rPr>
          <w:rFonts w:ascii="Book Antiqua" w:eastAsia="Times New Roman" w:hAnsi="Book Antiqua" w:cs="Helvetica"/>
          <w:shd w:val="clear" w:color="auto" w:fill="FFFFFF"/>
          <w:lang w:val="en-US" w:eastAsia="bg-BG"/>
        </w:rPr>
        <w:t xml:space="preserve">’ </w:t>
      </w:r>
      <w:r w:rsidR="00534AFE">
        <w:rPr>
          <w:rFonts w:ascii="Book Antiqua" w:eastAsia="Times New Roman" w:hAnsi="Book Antiqua" w:cs="Helvetica"/>
          <w:shd w:val="clear" w:color="auto" w:fill="FFFFFF"/>
          <w:lang w:eastAsia="bg-BG"/>
        </w:rPr>
        <w:t xml:space="preserve">Амур, намиращ се на пешеходно разстояние от хотела. </w:t>
      </w:r>
      <w:r w:rsidRPr="0042778D">
        <w:rPr>
          <w:rFonts w:ascii="Book Antiqua" w:eastAsia="Times New Roman" w:hAnsi="Book Antiqua" w:cs="Helvetica"/>
          <w:shd w:val="clear" w:color="auto" w:fill="FFFFFF"/>
          <w:lang w:eastAsia="bg-BG"/>
        </w:rPr>
        <w:t>Вечеря. Нощувка.</w:t>
      </w:r>
    </w:p>
    <w:p w:rsidR="00534AFE" w:rsidRDefault="00534AFE" w:rsidP="0042778D">
      <w:pPr>
        <w:spacing w:after="0" w:line="240" w:lineRule="auto"/>
        <w:jc w:val="both"/>
        <w:rPr>
          <w:rFonts w:ascii="Book Antiqua" w:eastAsia="Times New Roman" w:hAnsi="Book Antiqua" w:cs="Helvetica"/>
          <w:shd w:val="clear" w:color="auto" w:fill="FFFFFF"/>
          <w:lang w:eastAsia="bg-BG"/>
        </w:rPr>
      </w:pPr>
    </w:p>
    <w:p w:rsidR="00534AFE" w:rsidRPr="0042778D" w:rsidRDefault="00534AFE" w:rsidP="0042778D">
      <w:pPr>
        <w:spacing w:after="0" w:line="240" w:lineRule="auto"/>
        <w:jc w:val="both"/>
        <w:rPr>
          <w:rFonts w:ascii="Book Antiqua" w:eastAsia="Times New Roman" w:hAnsi="Book Antiqua" w:cs="Helvetica"/>
          <w:shd w:val="clear" w:color="auto" w:fill="FFFFFF"/>
          <w:lang w:eastAsia="bg-BG"/>
        </w:rPr>
      </w:pPr>
      <w:r>
        <w:rPr>
          <w:rFonts w:ascii="Book Antiqua" w:hAnsi="Book Antiqua" w:cs="Arial"/>
          <w:b/>
          <w:shd w:val="clear" w:color="auto" w:fill="FFFFFF"/>
        </w:rPr>
        <w:t>5-ти ден</w:t>
      </w:r>
      <w:r w:rsidR="007D327F">
        <w:rPr>
          <w:rFonts w:ascii="Book Antiqua" w:hAnsi="Book Antiqua" w:cs="Arial"/>
          <w:b/>
          <w:shd w:val="clear" w:color="auto" w:fill="FFFFFF"/>
        </w:rPr>
        <w:t xml:space="preserve"> /06.05</w:t>
      </w:r>
      <w:r>
        <w:rPr>
          <w:rFonts w:ascii="Book Antiqua" w:hAnsi="Book Antiqua" w:cs="Arial"/>
          <w:b/>
          <w:shd w:val="clear" w:color="auto" w:fill="FFFFFF"/>
        </w:rPr>
        <w:t xml:space="preserve">./: - </w:t>
      </w:r>
      <w:r w:rsidRPr="003260AC">
        <w:rPr>
          <w:rFonts w:ascii="Book Antiqua" w:hAnsi="Book Antiqua" w:cs="Arial"/>
          <w:shd w:val="clear" w:color="auto" w:fill="FFFFFF"/>
        </w:rPr>
        <w:t>Ранна закуска. Отпътуване за Корфу-град и плаване до Игуменица с ферибот /около 2 часа/. Следва пътуване от Игуменица до София /дневен преход с няколко почивки/, при което ще можете да се полюбувате на красивите Епирски планини и прекрасната панорама по новата магистрала Егнатия.  Пристигане в София вечерта.</w:t>
      </w:r>
    </w:p>
    <w:p w:rsidR="0042778D" w:rsidRDefault="0042778D"/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11"/>
        <w:gridCol w:w="3211"/>
        <w:gridCol w:w="2674"/>
      </w:tblGrid>
      <w:tr w:rsidR="00534AFE" w:rsidRPr="00534AFE" w:rsidTr="00534AFE">
        <w:trPr>
          <w:tblCellSpacing w:w="0" w:type="dxa"/>
        </w:trPr>
        <w:tc>
          <w:tcPr>
            <w:tcW w:w="2249" w:type="pct"/>
            <w:hideMark/>
          </w:tcPr>
          <w:p w:rsidR="00534AFE" w:rsidRPr="00534AFE" w:rsidRDefault="00534AFE" w:rsidP="00534AF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bg-BG"/>
              </w:rPr>
            </w:pPr>
            <w:r w:rsidRPr="00534AFE">
              <w:rPr>
                <w:rFonts w:ascii="Book Antiqua" w:eastAsia="Times New Roman" w:hAnsi="Book Antiqua" w:cs="Times New Roman"/>
                <w:b/>
                <w:lang w:eastAsia="bg-BG"/>
              </w:rPr>
              <w:t>Цена на човек, за пакет, в лева</w:t>
            </w:r>
          </w:p>
          <w:p w:rsidR="00534AFE" w:rsidRPr="00534AFE" w:rsidRDefault="00534AFE" w:rsidP="00534AF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val="en-US" w:eastAsia="bg-BG"/>
              </w:rPr>
            </w:pPr>
            <w:r w:rsidRPr="00534AFE">
              <w:rPr>
                <w:rFonts w:ascii="Book Antiqua" w:eastAsia="Times New Roman" w:hAnsi="Book Antiqua" w:cs="Times New Roman"/>
                <w:b/>
                <w:lang w:eastAsia="bg-BG"/>
              </w:rPr>
              <w:t xml:space="preserve">На ALL inclusive </w:t>
            </w:r>
          </w:p>
        </w:tc>
        <w:tc>
          <w:tcPr>
            <w:tcW w:w="1501" w:type="pct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lang w:eastAsia="bg-BG"/>
              </w:rPr>
            </w:pPr>
            <w:r w:rsidRPr="00534AFE">
              <w:rPr>
                <w:rFonts w:ascii="Book Antiqua" w:eastAsia="Times New Roman" w:hAnsi="Book Antiqua" w:cs="Times New Roman"/>
                <w:b/>
                <w:color w:val="FF0000"/>
                <w:lang w:eastAsia="bg-BG"/>
              </w:rPr>
              <w:t>Промоционалн цени за ранни записвания</w:t>
            </w:r>
          </w:p>
          <w:p w:rsidR="00534AFE" w:rsidRPr="00534AFE" w:rsidRDefault="00D932C8" w:rsidP="00534A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eastAsia="bg-BG"/>
              </w:rPr>
            </w:pPr>
            <w:r>
              <w:rPr>
                <w:rFonts w:ascii="Book Antiqua" w:eastAsia="Times New Roman" w:hAnsi="Book Antiqua" w:cs="Times New Roman"/>
                <w:b/>
                <w:color w:val="FF0000"/>
                <w:lang w:eastAsia="bg-BG"/>
              </w:rPr>
              <w:t>До дата 31.03.2019</w:t>
            </w:r>
          </w:p>
        </w:tc>
        <w:tc>
          <w:tcPr>
            <w:tcW w:w="1250" w:type="pct"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FF"/>
                <w:lang w:eastAsia="bg-BG"/>
              </w:rPr>
            </w:pPr>
            <w:r w:rsidRPr="00534AFE">
              <w:rPr>
                <w:rFonts w:ascii="Book Antiqua" w:eastAsia="Times New Roman" w:hAnsi="Book Antiqua" w:cs="Times New Roman"/>
                <w:b/>
                <w:color w:val="0000FF"/>
                <w:lang w:eastAsia="bg-BG"/>
              </w:rPr>
              <w:t>Редовни цени</w:t>
            </w:r>
          </w:p>
          <w:p w:rsidR="00534AFE" w:rsidRPr="00534AFE" w:rsidRDefault="00D932C8" w:rsidP="00534A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eastAsia="bg-BG"/>
              </w:rPr>
            </w:pPr>
            <w:r>
              <w:rPr>
                <w:rFonts w:ascii="Book Antiqua" w:eastAsia="Times New Roman" w:hAnsi="Book Antiqua" w:cs="Times New Roman"/>
                <w:b/>
                <w:color w:val="0000FF"/>
                <w:lang w:eastAsia="bg-BG"/>
              </w:rPr>
              <w:t>След дата 01.04.2019</w:t>
            </w:r>
          </w:p>
        </w:tc>
      </w:tr>
      <w:tr w:rsidR="00534AFE" w:rsidRPr="00534AFE" w:rsidTr="00534AFE">
        <w:trPr>
          <w:tblCellSpacing w:w="0" w:type="dxa"/>
        </w:trPr>
        <w:tc>
          <w:tcPr>
            <w:tcW w:w="2249" w:type="pct"/>
            <w:hideMark/>
          </w:tcPr>
          <w:p w:rsidR="00534AFE" w:rsidRPr="00534AFE" w:rsidRDefault="00534AFE" w:rsidP="00534AFE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534AFE">
              <w:rPr>
                <w:rFonts w:ascii="Book Antiqua" w:eastAsia="Times New Roman" w:hAnsi="Book Antiqua" w:cs="Times New Roman"/>
                <w:lang w:eastAsia="bg-BG"/>
              </w:rPr>
              <w:t>На човек</w:t>
            </w:r>
            <w:r w:rsidR="0010545D">
              <w:rPr>
                <w:rFonts w:ascii="Book Antiqua" w:eastAsia="Times New Roman" w:hAnsi="Book Antiqua" w:cs="Times New Roman"/>
                <w:lang w:eastAsia="bg-BG"/>
              </w:rPr>
              <w:t xml:space="preserve"> в двойна стая </w:t>
            </w:r>
          </w:p>
        </w:tc>
        <w:tc>
          <w:tcPr>
            <w:tcW w:w="1501" w:type="pct"/>
            <w:hideMark/>
          </w:tcPr>
          <w:p w:rsidR="00534AFE" w:rsidRPr="00534AFE" w:rsidRDefault="00EF5E2A" w:rsidP="00534A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lang w:eastAsia="bg-BG"/>
              </w:rPr>
            </w:pPr>
            <w:r>
              <w:rPr>
                <w:rFonts w:ascii="Book Antiqua" w:eastAsia="Times New Roman" w:hAnsi="Book Antiqua" w:cs="Times New Roman"/>
                <w:b/>
                <w:color w:val="FF0000"/>
                <w:lang w:eastAsia="bg-BG"/>
              </w:rPr>
              <w:t>3</w:t>
            </w:r>
            <w:r>
              <w:rPr>
                <w:rFonts w:ascii="Book Antiqua" w:eastAsia="Times New Roman" w:hAnsi="Book Antiqua" w:cs="Times New Roman"/>
                <w:b/>
                <w:color w:val="FF0000"/>
                <w:lang w:val="en-US" w:eastAsia="bg-BG"/>
              </w:rPr>
              <w:t>5</w:t>
            </w:r>
            <w:r w:rsidR="00CC6D11">
              <w:rPr>
                <w:rFonts w:ascii="Book Antiqua" w:eastAsia="Times New Roman" w:hAnsi="Book Antiqua" w:cs="Times New Roman"/>
                <w:b/>
                <w:color w:val="FF0000"/>
                <w:lang w:eastAsia="bg-BG"/>
              </w:rPr>
              <w:t>9</w:t>
            </w:r>
            <w:r w:rsidR="00534AFE" w:rsidRPr="00534AFE">
              <w:rPr>
                <w:rFonts w:ascii="Book Antiqua" w:eastAsia="Times New Roman" w:hAnsi="Book Antiqua" w:cs="Times New Roman"/>
                <w:b/>
                <w:color w:val="FF0000"/>
                <w:lang w:eastAsia="bg-BG"/>
              </w:rPr>
              <w:t>.00 лева</w:t>
            </w:r>
          </w:p>
        </w:tc>
        <w:tc>
          <w:tcPr>
            <w:tcW w:w="1250" w:type="pct"/>
          </w:tcPr>
          <w:p w:rsidR="00534AFE" w:rsidRPr="00534AFE" w:rsidRDefault="00EF5E2A" w:rsidP="00534A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FF"/>
                <w:lang w:eastAsia="bg-BG"/>
              </w:rPr>
            </w:pPr>
            <w:r>
              <w:rPr>
                <w:rFonts w:ascii="Book Antiqua" w:eastAsia="Times New Roman" w:hAnsi="Book Antiqua" w:cs="Times New Roman"/>
                <w:b/>
                <w:color w:val="0000FF"/>
                <w:lang w:eastAsia="bg-BG"/>
              </w:rPr>
              <w:t>3</w:t>
            </w:r>
            <w:r>
              <w:rPr>
                <w:rFonts w:ascii="Book Antiqua" w:eastAsia="Times New Roman" w:hAnsi="Book Antiqua" w:cs="Times New Roman"/>
                <w:b/>
                <w:color w:val="0000FF"/>
                <w:lang w:val="en-US" w:eastAsia="bg-BG"/>
              </w:rPr>
              <w:t>8</w:t>
            </w:r>
            <w:r w:rsidR="00D932C8">
              <w:rPr>
                <w:rFonts w:ascii="Book Antiqua" w:eastAsia="Times New Roman" w:hAnsi="Book Antiqua" w:cs="Times New Roman"/>
                <w:b/>
                <w:color w:val="0000FF"/>
                <w:lang w:eastAsia="bg-BG"/>
              </w:rPr>
              <w:t>9</w:t>
            </w:r>
            <w:r w:rsidR="00534AFE" w:rsidRPr="00534AFE">
              <w:rPr>
                <w:rFonts w:ascii="Book Antiqua" w:eastAsia="Times New Roman" w:hAnsi="Book Antiqua" w:cs="Times New Roman"/>
                <w:b/>
                <w:color w:val="0000FF"/>
                <w:lang w:eastAsia="bg-BG"/>
              </w:rPr>
              <w:t>.00 лева</w:t>
            </w:r>
          </w:p>
        </w:tc>
      </w:tr>
      <w:tr w:rsidR="00534AFE" w:rsidRPr="00534AFE" w:rsidTr="00534AFE">
        <w:trPr>
          <w:tblCellSpacing w:w="0" w:type="dxa"/>
        </w:trPr>
        <w:tc>
          <w:tcPr>
            <w:tcW w:w="2249" w:type="pct"/>
            <w:hideMark/>
          </w:tcPr>
          <w:p w:rsidR="00534AFE" w:rsidRPr="00534AFE" w:rsidRDefault="00534AFE" w:rsidP="00534AFE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534AFE">
              <w:rPr>
                <w:rFonts w:ascii="Book Antiqua" w:eastAsia="Times New Roman" w:hAnsi="Book Antiqua" w:cs="Times New Roman"/>
                <w:lang w:eastAsia="bg-BG"/>
              </w:rPr>
              <w:t>3-ти възрастен в</w:t>
            </w:r>
            <w:r w:rsidR="0010545D">
              <w:rPr>
                <w:rFonts w:ascii="Book Antiqua" w:eastAsia="Times New Roman" w:hAnsi="Book Antiqua" w:cs="Times New Roman"/>
                <w:lang w:eastAsia="bg-BG"/>
              </w:rPr>
              <w:t xml:space="preserve"> двойна стая </w:t>
            </w:r>
          </w:p>
        </w:tc>
        <w:tc>
          <w:tcPr>
            <w:tcW w:w="1501" w:type="pct"/>
            <w:hideMark/>
          </w:tcPr>
          <w:p w:rsidR="00534AFE" w:rsidRPr="00534AFE" w:rsidRDefault="00CC6D11" w:rsidP="00534A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lang w:eastAsia="bg-BG"/>
              </w:rPr>
            </w:pPr>
            <w:r>
              <w:rPr>
                <w:rFonts w:ascii="Book Antiqua" w:eastAsia="Times New Roman" w:hAnsi="Book Antiqua" w:cs="Times New Roman"/>
                <w:b/>
                <w:color w:val="FF0000"/>
                <w:lang w:eastAsia="bg-BG"/>
              </w:rPr>
              <w:t>299</w:t>
            </w:r>
            <w:r w:rsidR="00534AFE" w:rsidRPr="00534AFE">
              <w:rPr>
                <w:rFonts w:ascii="Book Antiqua" w:eastAsia="Times New Roman" w:hAnsi="Book Antiqua" w:cs="Times New Roman"/>
                <w:b/>
                <w:color w:val="FF0000"/>
                <w:lang w:eastAsia="bg-BG"/>
              </w:rPr>
              <w:t>.00 лева</w:t>
            </w:r>
          </w:p>
        </w:tc>
        <w:tc>
          <w:tcPr>
            <w:tcW w:w="1250" w:type="pct"/>
          </w:tcPr>
          <w:p w:rsidR="00534AFE" w:rsidRPr="00534AFE" w:rsidRDefault="00D932C8" w:rsidP="00534A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FF"/>
                <w:lang w:eastAsia="bg-BG"/>
              </w:rPr>
            </w:pPr>
            <w:r>
              <w:rPr>
                <w:rFonts w:ascii="Book Antiqua" w:eastAsia="Times New Roman" w:hAnsi="Book Antiqua" w:cs="Times New Roman"/>
                <w:b/>
                <w:color w:val="0000FF"/>
                <w:lang w:eastAsia="bg-BG"/>
              </w:rPr>
              <w:t>329</w:t>
            </w:r>
            <w:r w:rsidR="00534AFE" w:rsidRPr="00534AFE">
              <w:rPr>
                <w:rFonts w:ascii="Book Antiqua" w:eastAsia="Times New Roman" w:hAnsi="Book Antiqua" w:cs="Times New Roman"/>
                <w:b/>
                <w:color w:val="0000FF"/>
                <w:lang w:eastAsia="bg-BG"/>
              </w:rPr>
              <w:t>.00 лева</w:t>
            </w:r>
          </w:p>
        </w:tc>
      </w:tr>
      <w:tr w:rsidR="00534AFE" w:rsidRPr="00534AFE" w:rsidTr="00534AFE">
        <w:trPr>
          <w:tblCellSpacing w:w="0" w:type="dxa"/>
        </w:trPr>
        <w:tc>
          <w:tcPr>
            <w:tcW w:w="2249" w:type="pct"/>
            <w:hideMark/>
          </w:tcPr>
          <w:p w:rsidR="00534AFE" w:rsidRPr="00534AFE" w:rsidRDefault="00534AFE" w:rsidP="00534AFE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534AFE">
              <w:rPr>
                <w:rFonts w:ascii="Book Antiqua" w:eastAsia="Times New Roman" w:hAnsi="Book Antiqua" w:cs="Times New Roman"/>
                <w:lang w:eastAsia="bg-BG"/>
              </w:rPr>
              <w:t>Дете от 2 до 11,99 г. с двама възрастни в двойна стая</w:t>
            </w:r>
          </w:p>
        </w:tc>
        <w:tc>
          <w:tcPr>
            <w:tcW w:w="1501" w:type="pct"/>
            <w:hideMark/>
          </w:tcPr>
          <w:p w:rsidR="00534AFE" w:rsidRPr="00534AFE" w:rsidRDefault="00EF5E2A" w:rsidP="00534A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lang w:eastAsia="bg-BG"/>
              </w:rPr>
            </w:pPr>
            <w:r>
              <w:rPr>
                <w:rFonts w:ascii="Book Antiqua" w:eastAsia="Times New Roman" w:hAnsi="Book Antiqua" w:cs="Times New Roman"/>
                <w:b/>
                <w:color w:val="FF0000"/>
                <w:lang w:eastAsia="bg-BG"/>
              </w:rPr>
              <w:t>2</w:t>
            </w:r>
            <w:r>
              <w:rPr>
                <w:rFonts w:ascii="Book Antiqua" w:eastAsia="Times New Roman" w:hAnsi="Book Antiqua" w:cs="Times New Roman"/>
                <w:b/>
                <w:color w:val="FF0000"/>
                <w:lang w:val="en-US" w:eastAsia="bg-BG"/>
              </w:rPr>
              <w:t>2</w:t>
            </w:r>
            <w:r w:rsidR="00CC6D11">
              <w:rPr>
                <w:rFonts w:ascii="Book Antiqua" w:eastAsia="Times New Roman" w:hAnsi="Book Antiqua" w:cs="Times New Roman"/>
                <w:b/>
                <w:color w:val="FF0000"/>
                <w:lang w:eastAsia="bg-BG"/>
              </w:rPr>
              <w:t>9</w:t>
            </w:r>
            <w:r w:rsidR="00534AFE" w:rsidRPr="00534AFE">
              <w:rPr>
                <w:rFonts w:ascii="Book Antiqua" w:eastAsia="Times New Roman" w:hAnsi="Book Antiqua" w:cs="Times New Roman"/>
                <w:b/>
                <w:color w:val="FF0000"/>
                <w:lang w:eastAsia="bg-BG"/>
              </w:rPr>
              <w:t>.00 лева</w:t>
            </w:r>
          </w:p>
        </w:tc>
        <w:tc>
          <w:tcPr>
            <w:tcW w:w="1250" w:type="pct"/>
          </w:tcPr>
          <w:p w:rsidR="00534AFE" w:rsidRPr="00534AFE" w:rsidRDefault="00EF5E2A" w:rsidP="00534A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FF"/>
                <w:lang w:eastAsia="bg-BG"/>
              </w:rPr>
            </w:pPr>
            <w:r>
              <w:rPr>
                <w:rFonts w:ascii="Book Antiqua" w:eastAsia="Times New Roman" w:hAnsi="Book Antiqua" w:cs="Times New Roman"/>
                <w:b/>
                <w:color w:val="0000FF"/>
                <w:lang w:eastAsia="bg-BG"/>
              </w:rPr>
              <w:t>2</w:t>
            </w:r>
            <w:r>
              <w:rPr>
                <w:rFonts w:ascii="Book Antiqua" w:eastAsia="Times New Roman" w:hAnsi="Book Antiqua" w:cs="Times New Roman"/>
                <w:b/>
                <w:color w:val="0000FF"/>
                <w:lang w:val="en-US" w:eastAsia="bg-BG"/>
              </w:rPr>
              <w:t>4</w:t>
            </w:r>
            <w:r w:rsidR="00534AFE" w:rsidRPr="00534AFE">
              <w:rPr>
                <w:rFonts w:ascii="Book Antiqua" w:eastAsia="Times New Roman" w:hAnsi="Book Antiqua" w:cs="Times New Roman"/>
                <w:b/>
                <w:color w:val="0000FF"/>
                <w:lang w:eastAsia="bg-BG"/>
              </w:rPr>
              <w:t>9.00 лева</w:t>
            </w:r>
          </w:p>
        </w:tc>
      </w:tr>
      <w:tr w:rsidR="00534AFE" w:rsidRPr="00534AFE" w:rsidTr="00534AFE">
        <w:trPr>
          <w:tblCellSpacing w:w="0" w:type="dxa"/>
        </w:trPr>
        <w:tc>
          <w:tcPr>
            <w:tcW w:w="2249" w:type="pct"/>
            <w:hideMark/>
          </w:tcPr>
          <w:p w:rsidR="00534AFE" w:rsidRPr="00534AFE" w:rsidRDefault="00534AFE" w:rsidP="00534AFE">
            <w:pPr>
              <w:spacing w:after="0" w:line="240" w:lineRule="auto"/>
              <w:rPr>
                <w:rFonts w:ascii="Book Antiqua" w:eastAsia="Times New Roman" w:hAnsi="Book Antiqua" w:cs="Times New Roman"/>
                <w:lang w:val="en-US" w:eastAsia="bg-BG"/>
              </w:rPr>
            </w:pPr>
            <w:r w:rsidRPr="00534AFE">
              <w:rPr>
                <w:rFonts w:ascii="Book Antiqua" w:eastAsia="Times New Roman" w:hAnsi="Book Antiqua" w:cs="Times New Roman"/>
                <w:lang w:eastAsia="bg-BG"/>
              </w:rPr>
              <w:t xml:space="preserve">Единично настаняване – при възможност </w:t>
            </w:r>
          </w:p>
          <w:p w:rsidR="00534AFE" w:rsidRPr="00534AFE" w:rsidRDefault="00534AFE" w:rsidP="00534AFE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534AFE">
              <w:rPr>
                <w:rFonts w:ascii="Book Antiqua" w:eastAsia="Times New Roman" w:hAnsi="Book Antiqua" w:cs="Times New Roman"/>
                <w:lang w:eastAsia="bg-BG"/>
              </w:rPr>
              <w:t>на запитване</w:t>
            </w:r>
          </w:p>
        </w:tc>
        <w:tc>
          <w:tcPr>
            <w:tcW w:w="1501" w:type="pct"/>
            <w:hideMark/>
          </w:tcPr>
          <w:p w:rsidR="00534AFE" w:rsidRPr="00534AFE" w:rsidRDefault="00EF5E2A" w:rsidP="00534A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lang w:eastAsia="bg-BG"/>
              </w:rPr>
            </w:pPr>
            <w:r>
              <w:rPr>
                <w:rFonts w:ascii="Book Antiqua" w:eastAsia="Times New Roman" w:hAnsi="Book Antiqua" w:cs="Times New Roman"/>
                <w:b/>
                <w:color w:val="FF0000"/>
                <w:lang w:val="en-US" w:eastAsia="bg-BG"/>
              </w:rPr>
              <w:t>519</w:t>
            </w:r>
            <w:r w:rsidR="00534AFE" w:rsidRPr="00534AFE">
              <w:rPr>
                <w:rFonts w:ascii="Book Antiqua" w:eastAsia="Times New Roman" w:hAnsi="Book Antiqua" w:cs="Times New Roman"/>
                <w:b/>
                <w:color w:val="FF0000"/>
                <w:lang w:eastAsia="bg-BG"/>
              </w:rPr>
              <w:t>.00 лева</w:t>
            </w:r>
          </w:p>
        </w:tc>
        <w:tc>
          <w:tcPr>
            <w:tcW w:w="1250" w:type="pct"/>
          </w:tcPr>
          <w:p w:rsidR="00534AFE" w:rsidRPr="00534AFE" w:rsidRDefault="00EF5E2A" w:rsidP="00534A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FF"/>
                <w:lang w:eastAsia="bg-BG"/>
              </w:rPr>
            </w:pPr>
            <w:r>
              <w:rPr>
                <w:rFonts w:ascii="Book Antiqua" w:eastAsia="Times New Roman" w:hAnsi="Book Antiqua" w:cs="Times New Roman"/>
                <w:b/>
                <w:color w:val="0000FF"/>
                <w:lang w:eastAsia="bg-BG"/>
              </w:rPr>
              <w:t>5</w:t>
            </w:r>
            <w:r>
              <w:rPr>
                <w:rFonts w:ascii="Book Antiqua" w:eastAsia="Times New Roman" w:hAnsi="Book Antiqua" w:cs="Times New Roman"/>
                <w:b/>
                <w:color w:val="0000FF"/>
                <w:lang w:val="en-US" w:eastAsia="bg-BG"/>
              </w:rPr>
              <w:t>4</w:t>
            </w:r>
            <w:r w:rsidR="00534AFE" w:rsidRPr="00534AFE">
              <w:rPr>
                <w:rFonts w:ascii="Book Antiqua" w:eastAsia="Times New Roman" w:hAnsi="Book Antiqua" w:cs="Times New Roman"/>
                <w:b/>
                <w:color w:val="0000FF"/>
                <w:lang w:eastAsia="bg-BG"/>
              </w:rPr>
              <w:t>9.00 лева</w:t>
            </w:r>
          </w:p>
        </w:tc>
      </w:tr>
    </w:tbl>
    <w:p w:rsidR="00534AFE" w:rsidRPr="0010545D" w:rsidRDefault="0010545D" w:rsidP="00534AFE">
      <w:pPr>
        <w:pStyle w:val="NoSpacing"/>
        <w:rPr>
          <w:rFonts w:ascii="Book Antiqua" w:eastAsia="Times New Roman" w:hAnsi="Book Antiqua" w:cs="Times New Roman"/>
          <w:b/>
        </w:rPr>
      </w:pPr>
      <w:r w:rsidRPr="0010545D">
        <w:rPr>
          <w:rFonts w:ascii="Book Antiqua" w:eastAsia="Times New Roman" w:hAnsi="Book Antiqua" w:cs="Times New Roman"/>
          <w:b/>
        </w:rPr>
        <w:t>Фамилни стаи за 2 възрастни и 2 деца – на запитване.</w:t>
      </w:r>
    </w:p>
    <w:p w:rsidR="0010545D" w:rsidRDefault="0010545D" w:rsidP="00534AFE">
      <w:pPr>
        <w:pStyle w:val="NoSpacing"/>
        <w:rPr>
          <w:rFonts w:ascii="Book Antiqua" w:eastAsia="Times New Roman" w:hAnsi="Book Antiqua" w:cs="Times New Roman"/>
          <w:b/>
          <w:color w:val="FF0000"/>
        </w:rPr>
      </w:pPr>
    </w:p>
    <w:p w:rsidR="00534AFE" w:rsidRPr="0071635C" w:rsidRDefault="00534AFE" w:rsidP="00534AFE">
      <w:pPr>
        <w:pStyle w:val="NoSpacing"/>
        <w:rPr>
          <w:rFonts w:ascii="Book Antiqua" w:eastAsia="Times New Roman" w:hAnsi="Book Antiqua" w:cs="Times New Roman"/>
          <w:b/>
          <w:color w:val="FF0000"/>
        </w:rPr>
      </w:pPr>
      <w:r w:rsidRPr="0071635C">
        <w:rPr>
          <w:rFonts w:ascii="Book Antiqua" w:eastAsia="Times New Roman" w:hAnsi="Book Antiqua" w:cs="Times New Roman"/>
          <w:b/>
          <w:color w:val="FF0000"/>
        </w:rPr>
        <w:t>Цената включва:</w:t>
      </w:r>
    </w:p>
    <w:p w:rsidR="00534AFE" w:rsidRPr="003260AC" w:rsidRDefault="00534AFE" w:rsidP="00534AFE">
      <w:pPr>
        <w:pStyle w:val="NoSpacing"/>
        <w:rPr>
          <w:rFonts w:ascii="Book Antiqua" w:eastAsia="Times New Roman" w:hAnsi="Book Antiqua" w:cs="Times New Roman"/>
          <w:color w:val="000000"/>
        </w:rPr>
      </w:pPr>
      <w:r w:rsidRPr="003260AC">
        <w:rPr>
          <w:rFonts w:ascii="Book Antiqua" w:eastAsia="Times New Roman" w:hAnsi="Book Antiqua" w:cs="Times New Roman"/>
          <w:color w:val="FF0000"/>
        </w:rPr>
        <w:t>♠</w:t>
      </w:r>
      <w:r>
        <w:rPr>
          <w:rFonts w:ascii="Book Antiqua" w:eastAsia="Times New Roman" w:hAnsi="Book Antiqua" w:cs="Times New Roman"/>
          <w:color w:val="000000"/>
        </w:rPr>
        <w:t xml:space="preserve"> Транспорт с лицензиран туристически</w:t>
      </w:r>
      <w:r w:rsidRPr="003260AC">
        <w:rPr>
          <w:rFonts w:ascii="Book Antiqua" w:eastAsia="Times New Roman" w:hAnsi="Book Antiqua" w:cs="Times New Roman"/>
          <w:color w:val="000000"/>
        </w:rPr>
        <w:t xml:space="preserve"> автобус;</w:t>
      </w:r>
    </w:p>
    <w:p w:rsidR="00534AFE" w:rsidRDefault="00534AFE" w:rsidP="00534AFE">
      <w:pPr>
        <w:pStyle w:val="NoSpacing"/>
        <w:rPr>
          <w:rFonts w:ascii="Book Antiqua" w:eastAsia="Times New Roman" w:hAnsi="Book Antiqua" w:cs="Times New Roman"/>
          <w:color w:val="000000"/>
          <w:lang w:val="en-US"/>
        </w:rPr>
      </w:pPr>
      <w:r w:rsidRPr="003260AC">
        <w:rPr>
          <w:rFonts w:ascii="Book Antiqua" w:eastAsia="Times New Roman" w:hAnsi="Book Antiqua" w:cs="Times New Roman"/>
          <w:color w:val="FF0000"/>
        </w:rPr>
        <w:lastRenderedPageBreak/>
        <w:t>♠</w:t>
      </w:r>
      <w:r>
        <w:rPr>
          <w:rFonts w:ascii="Book Antiqua" w:eastAsia="Times New Roman" w:hAnsi="Book Antiqua" w:cs="Times New Roman"/>
          <w:color w:val="000000"/>
        </w:rPr>
        <w:t xml:space="preserve">  3</w:t>
      </w:r>
      <w:r w:rsidRPr="003260AC">
        <w:rPr>
          <w:rFonts w:ascii="Book Antiqua" w:eastAsia="Times New Roman" w:hAnsi="Book Antiqua" w:cs="Times New Roman"/>
          <w:color w:val="000000"/>
        </w:rPr>
        <w:t xml:space="preserve"> нощувки</w:t>
      </w:r>
      <w:r>
        <w:rPr>
          <w:rFonts w:ascii="Book Antiqua" w:eastAsia="Times New Roman" w:hAnsi="Book Antiqua" w:cs="Times New Roman"/>
          <w:color w:val="000000"/>
        </w:rPr>
        <w:t>, 3 закуски, 3 обяда и 3</w:t>
      </w:r>
      <w:r w:rsidRPr="003260AC">
        <w:rPr>
          <w:rFonts w:ascii="Book Antiqua" w:eastAsia="Times New Roman" w:hAnsi="Book Antiqua" w:cs="Times New Roman"/>
          <w:color w:val="000000"/>
        </w:rPr>
        <w:t xml:space="preserve"> вечери на база All inclu</w:t>
      </w:r>
      <w:r>
        <w:rPr>
          <w:rFonts w:ascii="Book Antiqua" w:eastAsia="Times New Roman" w:hAnsi="Book Antiqua" w:cs="Times New Roman"/>
          <w:color w:val="000000"/>
        </w:rPr>
        <w:t xml:space="preserve">sive с включени напитки в хотел </w:t>
      </w:r>
      <w:r>
        <w:rPr>
          <w:rFonts w:ascii="Book Antiqua" w:eastAsia="Times New Roman" w:hAnsi="Book Antiqua" w:cs="Times New Roman"/>
          <w:color w:val="000000"/>
          <w:lang w:val="en-US"/>
        </w:rPr>
        <w:t>“Panorama” 3*</w:t>
      </w:r>
      <w:r w:rsidR="00E53292">
        <w:rPr>
          <w:rFonts w:ascii="Book Antiqua" w:eastAsia="Times New Roman" w:hAnsi="Book Antiqua" w:cs="Times New Roman"/>
          <w:color w:val="000000"/>
          <w:lang w:val="en-US"/>
        </w:rPr>
        <w:t xml:space="preserve"> </w:t>
      </w:r>
      <w:hyperlink r:id="rId9" w:anchor="rooms" w:history="1">
        <w:r w:rsidR="00E53292" w:rsidRPr="004630BF">
          <w:rPr>
            <w:rStyle w:val="Hyperlink"/>
            <w:rFonts w:ascii="Book Antiqua" w:eastAsia="Times New Roman" w:hAnsi="Book Antiqua" w:cs="Times New Roman"/>
            <w:lang w:val="en-US"/>
          </w:rPr>
          <w:t>http://cyprotel-corfu-panorama.corfu.hotels-corfu.com/en/#rooms</w:t>
        </w:r>
      </w:hyperlink>
      <w:r w:rsidR="00E53292">
        <w:rPr>
          <w:rFonts w:ascii="Book Antiqua" w:eastAsia="Times New Roman" w:hAnsi="Book Antiqua" w:cs="Times New Roman"/>
          <w:color w:val="000000"/>
          <w:lang w:val="en-US"/>
        </w:rPr>
        <w:t>;</w:t>
      </w:r>
    </w:p>
    <w:p w:rsidR="00534AFE" w:rsidRPr="00E53292" w:rsidRDefault="00534AFE" w:rsidP="00534AFE">
      <w:pPr>
        <w:pStyle w:val="NoSpacing"/>
        <w:rPr>
          <w:rFonts w:ascii="Book Antiqua" w:eastAsia="Times New Roman" w:hAnsi="Book Antiqua" w:cs="Times New Roman"/>
          <w:color w:val="FF0000"/>
          <w:lang w:val="en-US"/>
        </w:rPr>
      </w:pPr>
      <w:r w:rsidRPr="003260AC">
        <w:rPr>
          <w:rFonts w:ascii="Book Antiqua" w:eastAsia="Times New Roman" w:hAnsi="Book Antiqua" w:cs="Times New Roman"/>
          <w:color w:val="FF0000"/>
        </w:rPr>
        <w:t>♣</w:t>
      </w:r>
      <w:r>
        <w:rPr>
          <w:rFonts w:ascii="Book Antiqua" w:eastAsia="Times New Roman" w:hAnsi="Book Antiqua" w:cs="Times New Roman"/>
          <w:color w:val="FF0000"/>
        </w:rPr>
        <w:t xml:space="preserve"> </w:t>
      </w:r>
      <w:r w:rsidRPr="0064174F">
        <w:rPr>
          <w:rFonts w:ascii="Book Antiqua" w:eastAsia="Times New Roman" w:hAnsi="Book Antiqua" w:cs="Times New Roman"/>
          <w:b/>
          <w:color w:val="FF0000"/>
        </w:rPr>
        <w:t>БОНУС:</w:t>
      </w:r>
      <w:r w:rsidRPr="0064174F">
        <w:rPr>
          <w:rFonts w:ascii="Book Antiqua" w:eastAsia="Times New Roman" w:hAnsi="Book Antiqua" w:cs="Times New Roman"/>
          <w:color w:val="FF0000"/>
        </w:rPr>
        <w:t xml:space="preserve"> </w:t>
      </w:r>
      <w:r>
        <w:rPr>
          <w:rFonts w:ascii="Book Antiqua" w:eastAsia="Times New Roman" w:hAnsi="Book Antiqua" w:cs="Times New Roman"/>
        </w:rPr>
        <w:t>Посещение на светилището Додона /без включена входна такса/</w:t>
      </w:r>
      <w:r w:rsidR="00E53292">
        <w:rPr>
          <w:rFonts w:ascii="Book Antiqua" w:eastAsia="Times New Roman" w:hAnsi="Book Antiqua" w:cs="Times New Roman"/>
          <w:lang w:val="en-US"/>
        </w:rPr>
        <w:t>;</w:t>
      </w:r>
    </w:p>
    <w:p w:rsidR="00534AFE" w:rsidRPr="00E53292" w:rsidRDefault="00534AFE" w:rsidP="00534AFE">
      <w:pPr>
        <w:pStyle w:val="NoSpacing"/>
        <w:rPr>
          <w:rFonts w:ascii="Book Antiqua" w:eastAsia="Times New Roman" w:hAnsi="Book Antiqua" w:cs="Times New Roman"/>
          <w:color w:val="FF0000"/>
          <w:lang w:val="en-US"/>
        </w:rPr>
      </w:pPr>
      <w:r w:rsidRPr="0064174F">
        <w:rPr>
          <w:rFonts w:ascii="Book Antiqua" w:eastAsia="Times New Roman" w:hAnsi="Book Antiqua" w:cs="Times New Roman"/>
          <w:b/>
          <w:color w:val="FF0000"/>
        </w:rPr>
        <w:t>♣ БОНУС:</w:t>
      </w:r>
      <w:r w:rsidRPr="0064174F">
        <w:rPr>
          <w:rFonts w:ascii="Book Antiqua" w:eastAsia="Times New Roman" w:hAnsi="Book Antiqua" w:cs="Times New Roman"/>
          <w:color w:val="FF0000"/>
        </w:rPr>
        <w:t xml:space="preserve"> </w:t>
      </w:r>
      <w:r>
        <w:rPr>
          <w:rFonts w:ascii="Book Antiqua" w:eastAsia="Times New Roman" w:hAnsi="Book Antiqua" w:cs="Times New Roman"/>
        </w:rPr>
        <w:t>Автобусна разходка до курорта Рода</w:t>
      </w:r>
      <w:r w:rsidRPr="003260AC">
        <w:rPr>
          <w:rFonts w:ascii="Book Antiqua" w:eastAsia="Times New Roman" w:hAnsi="Book Antiqua" w:cs="Times New Roman"/>
        </w:rPr>
        <w:t>;</w:t>
      </w:r>
      <w:r w:rsidR="0064174F">
        <w:rPr>
          <w:rFonts w:ascii="Book Antiqua" w:eastAsia="Times New Roman" w:hAnsi="Book Antiqua" w:cs="Times New Roman"/>
        </w:rPr>
        <w:br/>
      </w:r>
      <w:r w:rsidR="0064174F" w:rsidRPr="0064174F">
        <w:rPr>
          <w:rFonts w:ascii="Book Antiqua" w:eastAsia="Times New Roman" w:hAnsi="Book Antiqua" w:cs="Times New Roman"/>
          <w:b/>
          <w:color w:val="FF0000"/>
        </w:rPr>
        <w:t>♣ БОНУС:</w:t>
      </w:r>
      <w:r w:rsidR="0064174F">
        <w:rPr>
          <w:rFonts w:ascii="Book Antiqua" w:eastAsia="Times New Roman" w:hAnsi="Book Antiqua" w:cs="Times New Roman"/>
          <w:color w:val="FF0000"/>
        </w:rPr>
        <w:t xml:space="preserve"> </w:t>
      </w:r>
      <w:r w:rsidR="0064174F" w:rsidRPr="0064174F">
        <w:rPr>
          <w:rFonts w:ascii="Book Antiqua" w:eastAsia="Times New Roman" w:hAnsi="Book Antiqua" w:cs="Times New Roman"/>
        </w:rPr>
        <w:t>Посещение на Канала на любовта</w:t>
      </w:r>
      <w:r w:rsidR="00E53292">
        <w:rPr>
          <w:rFonts w:ascii="Book Antiqua" w:eastAsia="Times New Roman" w:hAnsi="Book Antiqua" w:cs="Times New Roman"/>
          <w:lang w:val="en-US"/>
        </w:rPr>
        <w:t>;</w:t>
      </w:r>
    </w:p>
    <w:p w:rsidR="00534AFE" w:rsidRPr="003260AC" w:rsidRDefault="00534AFE" w:rsidP="00534AFE">
      <w:pPr>
        <w:pStyle w:val="NoSpacing"/>
        <w:rPr>
          <w:rFonts w:ascii="Book Antiqua" w:eastAsia="Times New Roman" w:hAnsi="Book Antiqua" w:cs="Times New Roman"/>
          <w:color w:val="000000"/>
        </w:rPr>
      </w:pPr>
      <w:r w:rsidRPr="003260AC">
        <w:rPr>
          <w:rFonts w:ascii="Book Antiqua" w:eastAsia="Times New Roman" w:hAnsi="Book Antiqua" w:cs="Times New Roman"/>
          <w:color w:val="FF0000"/>
        </w:rPr>
        <w:t>♠</w:t>
      </w:r>
      <w:r w:rsidRPr="003260AC">
        <w:rPr>
          <w:rFonts w:ascii="Book Antiqua" w:eastAsia="Times New Roman" w:hAnsi="Book Antiqua" w:cs="Times New Roman"/>
          <w:color w:val="000000"/>
        </w:rPr>
        <w:t xml:space="preserve"> Медицинска застраховка</w:t>
      </w:r>
      <w:r>
        <w:rPr>
          <w:rFonts w:ascii="Book Antiqua" w:eastAsia="Times New Roman" w:hAnsi="Book Antiqua" w:cs="Times New Roman"/>
          <w:color w:val="000000"/>
        </w:rPr>
        <w:t xml:space="preserve"> - асистанс, лимит на застраховката 5000 евро</w:t>
      </w:r>
      <w:r w:rsidRPr="003260AC">
        <w:rPr>
          <w:rFonts w:ascii="Book Antiqua" w:eastAsia="Times New Roman" w:hAnsi="Book Antiqua" w:cs="Times New Roman"/>
          <w:color w:val="000000"/>
        </w:rPr>
        <w:t>;</w:t>
      </w:r>
    </w:p>
    <w:p w:rsidR="00534AFE" w:rsidRDefault="00534AFE" w:rsidP="00534AFE">
      <w:pPr>
        <w:pStyle w:val="NoSpacing"/>
        <w:rPr>
          <w:rFonts w:ascii="Book Antiqua" w:eastAsia="Times New Roman" w:hAnsi="Book Antiqua" w:cs="Times New Roman"/>
          <w:color w:val="000000"/>
        </w:rPr>
      </w:pPr>
      <w:r w:rsidRPr="003260AC">
        <w:rPr>
          <w:rFonts w:ascii="Book Antiqua" w:eastAsia="Times New Roman" w:hAnsi="Book Antiqua" w:cs="Times New Roman"/>
          <w:color w:val="FF0000"/>
        </w:rPr>
        <w:t>♠</w:t>
      </w:r>
      <w:r w:rsidRPr="003260AC">
        <w:rPr>
          <w:rFonts w:ascii="Book Antiqua" w:eastAsia="Times New Roman" w:hAnsi="Book Antiqua" w:cs="Times New Roman"/>
          <w:color w:val="000000"/>
        </w:rPr>
        <w:t xml:space="preserve"> Пътни и магистрални такси;</w:t>
      </w:r>
    </w:p>
    <w:p w:rsidR="00534AFE" w:rsidRPr="009035E1" w:rsidRDefault="00534AFE" w:rsidP="00534AFE">
      <w:pPr>
        <w:pStyle w:val="NoSpacing"/>
        <w:rPr>
          <w:rFonts w:ascii="Book Antiqua" w:eastAsia="Times New Roman" w:hAnsi="Book Antiqua" w:cs="Times New Roman"/>
          <w:color w:val="000000"/>
          <w:lang w:val="en-US"/>
        </w:rPr>
      </w:pPr>
      <w:r w:rsidRPr="003260AC">
        <w:rPr>
          <w:rFonts w:ascii="Book Antiqua" w:eastAsia="Times New Roman" w:hAnsi="Book Antiqua" w:cs="Times New Roman"/>
          <w:color w:val="FF0000"/>
        </w:rPr>
        <w:t>♠</w:t>
      </w:r>
      <w:r>
        <w:rPr>
          <w:rFonts w:ascii="Book Antiqua" w:eastAsia="Times New Roman" w:hAnsi="Book Antiqua" w:cs="Times New Roman"/>
          <w:color w:val="FF0000"/>
        </w:rPr>
        <w:t xml:space="preserve"> </w:t>
      </w:r>
      <w:r w:rsidRPr="009035E1">
        <w:rPr>
          <w:rFonts w:ascii="Book Antiqua" w:eastAsia="Times New Roman" w:hAnsi="Book Antiqua" w:cs="Times New Roman"/>
        </w:rPr>
        <w:t>Фериботни такси в двете посоки</w:t>
      </w:r>
      <w:r w:rsidRPr="009035E1">
        <w:rPr>
          <w:rFonts w:ascii="Book Antiqua" w:eastAsia="Times New Roman" w:hAnsi="Book Antiqua" w:cs="Times New Roman"/>
          <w:lang w:val="en-US"/>
        </w:rPr>
        <w:t>;</w:t>
      </w:r>
    </w:p>
    <w:p w:rsidR="00534AFE" w:rsidRPr="003260AC" w:rsidRDefault="00534AFE" w:rsidP="00534AFE">
      <w:pPr>
        <w:pStyle w:val="NoSpacing"/>
        <w:rPr>
          <w:rFonts w:ascii="Book Antiqua" w:eastAsia="Times New Roman" w:hAnsi="Book Antiqua" w:cs="Times New Roman"/>
          <w:color w:val="000000"/>
        </w:rPr>
      </w:pPr>
      <w:r w:rsidRPr="003260AC">
        <w:rPr>
          <w:rFonts w:ascii="Book Antiqua" w:eastAsia="Times New Roman" w:hAnsi="Book Antiqua" w:cs="Times New Roman"/>
          <w:color w:val="FF0000"/>
        </w:rPr>
        <w:t>♠</w:t>
      </w:r>
      <w:r w:rsidRPr="003260AC">
        <w:rPr>
          <w:rFonts w:ascii="Book Antiqua" w:eastAsia="Times New Roman" w:hAnsi="Book Antiqua" w:cs="Times New Roman"/>
          <w:color w:val="000000"/>
        </w:rPr>
        <w:t xml:space="preserve"> Водач от фирмата и екскурзоводско обслужване.</w:t>
      </w:r>
    </w:p>
    <w:p w:rsidR="00534AFE" w:rsidRPr="003260AC" w:rsidRDefault="00534AFE" w:rsidP="00534AFE">
      <w:pPr>
        <w:pStyle w:val="NoSpacing"/>
        <w:rPr>
          <w:rFonts w:ascii="Book Antiqua" w:eastAsia="Times New Roman" w:hAnsi="Book Antiqua" w:cs="Times New Roman"/>
          <w:color w:val="000000"/>
        </w:rPr>
      </w:pPr>
    </w:p>
    <w:p w:rsidR="00534AFE" w:rsidRPr="0071635C" w:rsidRDefault="00534AFE" w:rsidP="00534AFE">
      <w:pPr>
        <w:pStyle w:val="NoSpacing"/>
        <w:rPr>
          <w:rFonts w:ascii="Book Antiqua" w:eastAsia="Times New Roman" w:hAnsi="Book Antiqua" w:cs="Times New Roman"/>
          <w:b/>
          <w:color w:val="0000FF"/>
        </w:rPr>
      </w:pPr>
      <w:r w:rsidRPr="0071635C">
        <w:rPr>
          <w:rFonts w:ascii="Book Antiqua" w:eastAsia="Times New Roman" w:hAnsi="Book Antiqua" w:cs="Times New Roman"/>
          <w:b/>
          <w:color w:val="0000FF"/>
        </w:rPr>
        <w:t>Цената не включва:</w:t>
      </w:r>
    </w:p>
    <w:p w:rsidR="00534AFE" w:rsidRDefault="00534AFE" w:rsidP="00534AFE">
      <w:pPr>
        <w:pStyle w:val="NoSpacing"/>
        <w:rPr>
          <w:rFonts w:ascii="Book Antiqua" w:eastAsia="Times New Roman" w:hAnsi="Book Antiqua" w:cs="Times New Roman"/>
        </w:rPr>
      </w:pPr>
      <w:r w:rsidRPr="003260AC">
        <w:rPr>
          <w:rFonts w:ascii="Book Antiqua" w:eastAsia="Times New Roman" w:hAnsi="Book Antiqua" w:cs="Times New Roman"/>
          <w:color w:val="0000FF"/>
        </w:rPr>
        <w:t xml:space="preserve">♥ </w:t>
      </w:r>
      <w:r w:rsidRPr="009F0723">
        <w:rPr>
          <w:rFonts w:ascii="Book Antiqua" w:eastAsia="Times New Roman" w:hAnsi="Book Antiqua" w:cs="Times New Roman"/>
        </w:rPr>
        <w:t>Целодневна</w:t>
      </w:r>
      <w:r>
        <w:rPr>
          <w:rFonts w:ascii="Book Antiqua" w:eastAsia="Times New Roman" w:hAnsi="Book Antiqua" w:cs="Times New Roman"/>
          <w:color w:val="0000FF"/>
        </w:rPr>
        <w:t xml:space="preserve"> </w:t>
      </w:r>
      <w:r>
        <w:rPr>
          <w:rFonts w:ascii="Book Antiqua" w:eastAsia="Times New Roman" w:hAnsi="Book Antiqua" w:cs="Times New Roman"/>
        </w:rPr>
        <w:t xml:space="preserve">Екскурзия </w:t>
      </w:r>
      <w:r w:rsidR="0064174F">
        <w:rPr>
          <w:rFonts w:ascii="Book Antiqua" w:eastAsia="Times New Roman" w:hAnsi="Book Antiqua" w:cs="Times New Roman"/>
        </w:rPr>
        <w:t xml:space="preserve"> Корфу-град, двореца „Ахилеон“, Канони и Мишия остров</w:t>
      </w:r>
      <w:r w:rsidR="00724BDB">
        <w:rPr>
          <w:rFonts w:ascii="Book Antiqua" w:eastAsia="Times New Roman" w:hAnsi="Book Antiqua" w:cs="Times New Roman"/>
        </w:rPr>
        <w:t xml:space="preserve"> с местен екскурзовод  – 2</w:t>
      </w:r>
      <w:r>
        <w:rPr>
          <w:rFonts w:ascii="Book Antiqua" w:eastAsia="Times New Roman" w:hAnsi="Book Antiqua" w:cs="Times New Roman"/>
        </w:rPr>
        <w:t>5</w:t>
      </w:r>
      <w:r w:rsidRPr="003260AC">
        <w:rPr>
          <w:rFonts w:ascii="Book Antiqua" w:eastAsia="Times New Roman" w:hAnsi="Book Antiqua" w:cs="Times New Roman"/>
        </w:rPr>
        <w:t xml:space="preserve"> евр</w:t>
      </w:r>
      <w:r w:rsidR="00724BDB">
        <w:rPr>
          <w:rFonts w:ascii="Book Antiqua" w:eastAsia="Times New Roman" w:hAnsi="Book Antiqua" w:cs="Times New Roman"/>
        </w:rPr>
        <w:t>о на човек; деца до 12 години – 20</w:t>
      </w:r>
      <w:r w:rsidRPr="003260AC">
        <w:rPr>
          <w:rFonts w:ascii="Book Antiqua" w:eastAsia="Times New Roman" w:hAnsi="Book Antiqua" w:cs="Times New Roman"/>
        </w:rPr>
        <w:t xml:space="preserve"> евро;</w:t>
      </w:r>
    </w:p>
    <w:p w:rsidR="00534AFE" w:rsidRDefault="00534AFE" w:rsidP="00534AFE">
      <w:pPr>
        <w:pStyle w:val="NoSpacing"/>
        <w:rPr>
          <w:rFonts w:ascii="Book Antiqua" w:eastAsia="Times New Roman" w:hAnsi="Book Antiqua" w:cs="Times New Roman"/>
        </w:rPr>
      </w:pPr>
      <w:r w:rsidRPr="003260AC">
        <w:rPr>
          <w:rFonts w:ascii="Book Antiqua" w:eastAsia="Times New Roman" w:hAnsi="Book Antiqua" w:cs="Times New Roman"/>
          <w:color w:val="0000FF"/>
        </w:rPr>
        <w:t>♥</w:t>
      </w:r>
      <w:r>
        <w:rPr>
          <w:rFonts w:ascii="Book Antiqua" w:eastAsia="Times New Roman" w:hAnsi="Book Antiqua" w:cs="Times New Roman"/>
          <w:color w:val="0000FF"/>
        </w:rPr>
        <w:t xml:space="preserve"> </w:t>
      </w:r>
      <w:r>
        <w:rPr>
          <w:rFonts w:ascii="Book Antiqua" w:eastAsia="Times New Roman" w:hAnsi="Book Antiqua" w:cs="Times New Roman"/>
        </w:rPr>
        <w:t>Полудневна екскурзия до Палеокастрица</w:t>
      </w:r>
      <w:r w:rsidR="0031006B">
        <w:rPr>
          <w:rFonts w:ascii="Book Antiqua" w:eastAsia="Times New Roman" w:hAnsi="Book Antiqua" w:cs="Times New Roman"/>
          <w:lang w:val="en-US"/>
        </w:rPr>
        <w:t xml:space="preserve"> – 10 </w:t>
      </w:r>
      <w:r w:rsidR="0031006B">
        <w:rPr>
          <w:rFonts w:ascii="Book Antiqua" w:eastAsia="Times New Roman" w:hAnsi="Book Antiqua" w:cs="Times New Roman"/>
        </w:rPr>
        <w:t>евро възрастен, 7 евро дете до 12 год.</w:t>
      </w:r>
      <w:r>
        <w:rPr>
          <w:rFonts w:ascii="Book Antiqua" w:eastAsia="Times New Roman" w:hAnsi="Book Antiqua" w:cs="Times New Roman"/>
          <w:lang w:val="en-US"/>
        </w:rPr>
        <w:t>;</w:t>
      </w:r>
    </w:p>
    <w:p w:rsidR="00534AFE" w:rsidRPr="003260AC" w:rsidRDefault="00534AFE" w:rsidP="00534AFE">
      <w:pPr>
        <w:pStyle w:val="NoSpacing"/>
        <w:rPr>
          <w:rFonts w:ascii="Book Antiqua" w:eastAsia="Times New Roman" w:hAnsi="Book Antiqua" w:cs="Times New Roman"/>
          <w:color w:val="000000"/>
        </w:rPr>
      </w:pPr>
      <w:r w:rsidRPr="003260AC">
        <w:rPr>
          <w:rFonts w:ascii="Book Antiqua" w:eastAsia="Times New Roman" w:hAnsi="Book Antiqua" w:cs="Times New Roman"/>
          <w:color w:val="0000FF"/>
        </w:rPr>
        <w:t>♥</w:t>
      </w:r>
      <w:r w:rsidRPr="003260AC">
        <w:rPr>
          <w:rFonts w:ascii="Book Antiqua" w:eastAsia="Times New Roman" w:hAnsi="Book Antiqua" w:cs="Times New Roman"/>
          <w:color w:val="000000"/>
        </w:rPr>
        <w:t xml:space="preserve"> Входни такси и разходи от личен характер.</w:t>
      </w:r>
      <w:r w:rsidR="0064174F">
        <w:rPr>
          <w:rFonts w:ascii="Book Antiqua" w:eastAsia="Times New Roman" w:hAnsi="Book Antiqua" w:cs="Times New Roman"/>
          <w:color w:val="000000"/>
        </w:rPr>
        <w:t xml:space="preserve"> Входна такса в Ахилеон – 7 евро за възрастен и 3,50 </w:t>
      </w:r>
      <w:r w:rsidRPr="003260AC">
        <w:rPr>
          <w:rFonts w:ascii="Book Antiqua" w:eastAsia="Times New Roman" w:hAnsi="Book Antiqua" w:cs="Times New Roman"/>
          <w:color w:val="000000"/>
        </w:rPr>
        <w:t>евро за дете до 12 години – при група от 20 човека. /Всички входни такси се заплащат на място в обекта/;</w:t>
      </w:r>
    </w:p>
    <w:p w:rsidR="0064174F" w:rsidRPr="00E53292" w:rsidRDefault="00534AFE" w:rsidP="00534AFE">
      <w:pPr>
        <w:pStyle w:val="NoSpacing"/>
        <w:rPr>
          <w:rFonts w:ascii="Book Antiqua" w:eastAsia="Times New Roman" w:hAnsi="Book Antiqua" w:cs="Times New Roman"/>
          <w:lang w:val="en-US"/>
        </w:rPr>
      </w:pPr>
      <w:r w:rsidRPr="003260AC">
        <w:rPr>
          <w:rFonts w:ascii="Book Antiqua" w:eastAsia="Times New Roman" w:hAnsi="Book Antiqua" w:cs="Times New Roman"/>
          <w:color w:val="0000FF"/>
        </w:rPr>
        <w:t xml:space="preserve">♥ </w:t>
      </w:r>
      <w:r w:rsidRPr="003260AC">
        <w:rPr>
          <w:rFonts w:ascii="Book Antiqua" w:eastAsia="Times New Roman" w:hAnsi="Book Antiqua" w:cs="Times New Roman"/>
        </w:rPr>
        <w:t>Разходка с лодка до Сините пещери</w:t>
      </w:r>
      <w:r>
        <w:rPr>
          <w:rFonts w:ascii="Book Antiqua" w:eastAsia="Times New Roman" w:hAnsi="Book Antiqua" w:cs="Times New Roman"/>
        </w:rPr>
        <w:t xml:space="preserve"> на Палеокастрица</w:t>
      </w:r>
      <w:r w:rsidR="0064174F">
        <w:rPr>
          <w:rFonts w:ascii="Book Antiqua" w:eastAsia="Times New Roman" w:hAnsi="Book Antiqua" w:cs="Times New Roman"/>
        </w:rPr>
        <w:t xml:space="preserve"> – 8</w:t>
      </w:r>
      <w:r w:rsidRPr="003260AC">
        <w:rPr>
          <w:rFonts w:ascii="Book Antiqua" w:eastAsia="Times New Roman" w:hAnsi="Book Antiqua" w:cs="Times New Roman"/>
        </w:rPr>
        <w:t xml:space="preserve"> евро на човек</w:t>
      </w:r>
      <w:r>
        <w:rPr>
          <w:rFonts w:ascii="Book Antiqua" w:eastAsia="Times New Roman" w:hAnsi="Book Antiqua" w:cs="Times New Roman"/>
          <w:lang w:val="en-US"/>
        </w:rPr>
        <w:t xml:space="preserve"> /</w:t>
      </w:r>
      <w:r>
        <w:rPr>
          <w:rFonts w:ascii="Book Antiqua" w:eastAsia="Times New Roman" w:hAnsi="Book Antiqua" w:cs="Times New Roman"/>
        </w:rPr>
        <w:t>осъществява се само при добри метеорологични условия/</w:t>
      </w:r>
      <w:r w:rsidRPr="003260AC">
        <w:rPr>
          <w:rFonts w:ascii="Book Antiqua" w:eastAsia="Times New Roman" w:hAnsi="Book Antiqua" w:cs="Times New Roman"/>
        </w:rPr>
        <w:t>;</w:t>
      </w:r>
      <w:r w:rsidR="0064174F">
        <w:rPr>
          <w:rFonts w:ascii="Book Antiqua" w:eastAsia="Times New Roman" w:hAnsi="Book Antiqua" w:cs="Times New Roman"/>
        </w:rPr>
        <w:br/>
      </w:r>
      <w:r w:rsidR="0064174F" w:rsidRPr="0064174F">
        <w:rPr>
          <w:rFonts w:ascii="Book Antiqua" w:eastAsia="Times New Roman" w:hAnsi="Book Antiqua" w:cs="Times New Roman"/>
          <w:color w:val="0000FF"/>
        </w:rPr>
        <w:t>♥</w:t>
      </w:r>
      <w:r w:rsidR="0064174F">
        <w:rPr>
          <w:rFonts w:ascii="Book Antiqua" w:eastAsia="Times New Roman" w:hAnsi="Book Antiqua" w:cs="Times New Roman"/>
        </w:rPr>
        <w:t xml:space="preserve"> Разходка с лодка до Мишия остров – 5 евро на човек</w:t>
      </w:r>
      <w:r w:rsidR="00E53292">
        <w:rPr>
          <w:rFonts w:ascii="Book Antiqua" w:eastAsia="Times New Roman" w:hAnsi="Book Antiqua" w:cs="Times New Roman"/>
          <w:lang w:val="en-US"/>
        </w:rPr>
        <w:t>;</w:t>
      </w:r>
    </w:p>
    <w:p w:rsidR="00534AFE" w:rsidRPr="00E53292" w:rsidRDefault="0064174F" w:rsidP="00534AFE">
      <w:pPr>
        <w:pStyle w:val="NoSpacing"/>
        <w:rPr>
          <w:rFonts w:ascii="Book Antiqua" w:eastAsia="Times New Roman" w:hAnsi="Book Antiqua" w:cs="Times New Roman"/>
          <w:b/>
          <w:lang w:val="en-US"/>
        </w:rPr>
      </w:pPr>
      <w:r w:rsidRPr="0064174F">
        <w:rPr>
          <w:rFonts w:ascii="Book Antiqua" w:eastAsia="Times New Roman" w:hAnsi="Book Antiqua" w:cs="Times New Roman"/>
          <w:color w:val="0000FF"/>
        </w:rPr>
        <w:t>♥</w:t>
      </w:r>
      <w:r w:rsidR="00E53292">
        <w:rPr>
          <w:rFonts w:ascii="Book Antiqua" w:eastAsia="Times New Roman" w:hAnsi="Book Antiqua" w:cs="Times New Roman"/>
        </w:rPr>
        <w:t xml:space="preserve"> Плаване с корабче с прозрач</w:t>
      </w:r>
      <w:r>
        <w:rPr>
          <w:rFonts w:ascii="Book Antiqua" w:eastAsia="Times New Roman" w:hAnsi="Book Antiqua" w:cs="Times New Roman"/>
        </w:rPr>
        <w:t>но дъно „Калипсо Стар“ -</w:t>
      </w:r>
      <w:r w:rsidR="0031006B">
        <w:rPr>
          <w:rFonts w:ascii="Book Antiqua" w:eastAsia="Times New Roman" w:hAnsi="Book Antiqua" w:cs="Times New Roman"/>
          <w:lang w:val="en-US"/>
        </w:rPr>
        <w:t xml:space="preserve"> </w:t>
      </w:r>
      <w:r>
        <w:rPr>
          <w:rFonts w:ascii="Book Antiqua" w:eastAsia="Times New Roman" w:hAnsi="Book Antiqua" w:cs="Times New Roman"/>
        </w:rPr>
        <w:t xml:space="preserve"> </w:t>
      </w:r>
      <w:r w:rsidR="0031006B" w:rsidRPr="0031006B">
        <w:rPr>
          <w:rFonts w:ascii="Book Antiqua" w:eastAsia="Times New Roman" w:hAnsi="Book Antiqua" w:cs="Times New Roman"/>
        </w:rPr>
        <w:t>15 евро за възрастен, 11</w:t>
      </w:r>
      <w:r w:rsidR="0031006B">
        <w:rPr>
          <w:rFonts w:ascii="Book Antiqua" w:eastAsia="Times New Roman" w:hAnsi="Book Antiqua" w:cs="Times New Roman"/>
        </w:rPr>
        <w:t xml:space="preserve"> евро за дете до 12 </w:t>
      </w:r>
      <w:r w:rsidR="0031006B" w:rsidRPr="0031006B">
        <w:rPr>
          <w:rFonts w:ascii="Book Antiqua" w:eastAsia="Times New Roman" w:hAnsi="Book Antiqua" w:cs="Times New Roman"/>
        </w:rPr>
        <w:t>години;</w:t>
      </w:r>
      <w:r>
        <w:rPr>
          <w:rFonts w:ascii="Book Antiqua" w:eastAsia="Times New Roman" w:hAnsi="Book Antiqua" w:cs="Times New Roman"/>
        </w:rPr>
        <w:br/>
      </w:r>
      <w:r w:rsidRPr="0064174F">
        <w:rPr>
          <w:rFonts w:ascii="Book Antiqua" w:eastAsia="Times New Roman" w:hAnsi="Book Antiqua" w:cs="Times New Roman"/>
          <w:b/>
          <w:color w:val="0000FF"/>
        </w:rPr>
        <w:t>♥</w:t>
      </w:r>
      <w:r>
        <w:rPr>
          <w:rFonts w:ascii="Book Antiqua" w:eastAsia="Times New Roman" w:hAnsi="Book Antiqua" w:cs="Times New Roman"/>
          <w:b/>
        </w:rPr>
        <w:t xml:space="preserve"> </w:t>
      </w:r>
      <w:r w:rsidRPr="0064174F">
        <w:rPr>
          <w:rFonts w:ascii="Book Antiqua" w:eastAsia="Times New Roman" w:hAnsi="Book Antiqua" w:cs="Times New Roman"/>
        </w:rPr>
        <w:t>Входната такса в Додони – 4 евро възрастен, 2 едво деца до 12 год.</w:t>
      </w:r>
      <w:r w:rsidR="00E53292">
        <w:rPr>
          <w:rFonts w:ascii="Book Antiqua" w:eastAsia="Times New Roman" w:hAnsi="Book Antiqua" w:cs="Times New Roman"/>
          <w:lang w:val="en-US"/>
        </w:rPr>
        <w:t>;</w:t>
      </w:r>
    </w:p>
    <w:p w:rsidR="00534AFE" w:rsidRDefault="00534AFE" w:rsidP="00534AFE">
      <w:pPr>
        <w:pStyle w:val="NoSpacing"/>
        <w:rPr>
          <w:rFonts w:ascii="Book Antiqua" w:eastAsia="Times New Roman" w:hAnsi="Book Antiqua" w:cs="Times New Roman"/>
          <w:lang w:val="en-US"/>
        </w:rPr>
      </w:pPr>
      <w:r w:rsidRPr="003260AC">
        <w:rPr>
          <w:rFonts w:ascii="Book Antiqua" w:eastAsia="Times New Roman" w:hAnsi="Book Antiqua" w:cs="Times New Roman"/>
          <w:color w:val="0000FF"/>
        </w:rPr>
        <w:t xml:space="preserve">♥ </w:t>
      </w:r>
      <w:r w:rsidRPr="003260AC">
        <w:rPr>
          <w:rFonts w:ascii="Book Antiqua" w:eastAsia="Times New Roman" w:hAnsi="Book Antiqua" w:cs="Times New Roman"/>
        </w:rPr>
        <w:t>Доплащане за ме</w:t>
      </w:r>
      <w:r>
        <w:rPr>
          <w:rFonts w:ascii="Book Antiqua" w:eastAsia="Times New Roman" w:hAnsi="Book Antiqua" w:cs="Times New Roman"/>
        </w:rPr>
        <w:t>дицинска з</w:t>
      </w:r>
      <w:r w:rsidR="00E53292">
        <w:rPr>
          <w:rFonts w:ascii="Book Antiqua" w:eastAsia="Times New Roman" w:hAnsi="Book Antiqua" w:cs="Times New Roman"/>
        </w:rPr>
        <w:t xml:space="preserve">астраховка: Лица над 64 год. – </w:t>
      </w:r>
      <w:r w:rsidR="00E53292">
        <w:rPr>
          <w:rFonts w:ascii="Book Antiqua" w:eastAsia="Times New Roman" w:hAnsi="Book Antiqua" w:cs="Times New Roman"/>
          <w:lang w:val="en-US"/>
        </w:rPr>
        <w:t>5</w:t>
      </w:r>
      <w:r>
        <w:rPr>
          <w:rFonts w:ascii="Book Antiqua" w:eastAsia="Times New Roman" w:hAnsi="Book Antiqua" w:cs="Times New Roman"/>
        </w:rPr>
        <w:t xml:space="preserve"> лева</w:t>
      </w:r>
      <w:r w:rsidR="00E53292">
        <w:rPr>
          <w:rFonts w:ascii="Book Antiqua" w:eastAsia="Times New Roman" w:hAnsi="Book Antiqua" w:cs="Times New Roman"/>
          <w:lang w:val="en-US"/>
        </w:rPr>
        <w:t>;</w:t>
      </w:r>
    </w:p>
    <w:p w:rsidR="006F3690" w:rsidRDefault="006F3690" w:rsidP="006F3690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Arial"/>
          <w:color w:val="0000FF"/>
          <w:sz w:val="24"/>
          <w:szCs w:val="24"/>
        </w:rPr>
        <w:t>♥ </w:t>
      </w:r>
      <w:r>
        <w:rPr>
          <w:rFonts w:ascii="Book Antiqua" w:hAnsi="Book Antiqua" w:cs="Arial"/>
          <w:color w:val="000000"/>
          <w:sz w:val="24"/>
          <w:szCs w:val="24"/>
        </w:rPr>
        <w:t>Такса престой в Гърция (влиза в сила от 01.01.2018 г.): 1.50 EUR на стая на ден в хотел 3*; 3.00 EUR на стая на ден в хотел 4* и 4.00 EUR на стая на ден в хотел 5* (заплаща се задължително и индивидуално на рецепцията на всеки хотел!)</w:t>
      </w:r>
    </w:p>
    <w:p w:rsidR="006F3690" w:rsidRPr="00E53292" w:rsidRDefault="006F3690" w:rsidP="00534AFE">
      <w:pPr>
        <w:pStyle w:val="NoSpacing"/>
        <w:rPr>
          <w:rFonts w:ascii="Book Antiqua" w:eastAsia="Times New Roman" w:hAnsi="Book Antiqua" w:cs="Times New Roman"/>
          <w:lang w:val="en-US"/>
        </w:rPr>
      </w:pPr>
    </w:p>
    <w:p w:rsidR="00534AFE" w:rsidRPr="003260AC" w:rsidRDefault="00534AFE" w:rsidP="00534AFE">
      <w:pPr>
        <w:pStyle w:val="NoSpacing"/>
        <w:rPr>
          <w:rFonts w:ascii="Book Antiqua" w:eastAsia="Times New Roman" w:hAnsi="Book Antiqua" w:cs="Times New Roman"/>
        </w:rPr>
      </w:pPr>
      <w:r w:rsidRPr="003260AC">
        <w:rPr>
          <w:rFonts w:ascii="Book Antiqua" w:eastAsia="Times New Roman" w:hAnsi="Book Antiqua" w:cs="Times New Roman"/>
          <w:b/>
        </w:rPr>
        <w:t>За осъществяване на допълнителните екскурзии са необходими минимум 20 туриста</w:t>
      </w:r>
      <w:r w:rsidRPr="003260AC">
        <w:rPr>
          <w:rFonts w:ascii="Book Antiqua" w:eastAsia="Times New Roman" w:hAnsi="Book Antiqua" w:cs="Times New Roman"/>
        </w:rPr>
        <w:t>. Допълнителни мероприятия с кораб и лодка се осъществяват само при подходящи метеорологични условия.</w:t>
      </w:r>
    </w:p>
    <w:p w:rsidR="00534AFE" w:rsidRDefault="00534AFE" w:rsidP="00534AFE">
      <w:pPr>
        <w:pStyle w:val="NoSpacing"/>
        <w:rPr>
          <w:rFonts w:ascii="Book Antiqua" w:eastAsia="Times New Roman" w:hAnsi="Book Antiqua" w:cs="Times New Roman"/>
          <w:b/>
          <w:color w:val="FF0000"/>
        </w:rPr>
      </w:pPr>
    </w:p>
    <w:p w:rsidR="00534AFE" w:rsidRDefault="00534AFE" w:rsidP="00534AFE">
      <w:pPr>
        <w:pStyle w:val="NoSpacing"/>
        <w:rPr>
          <w:rFonts w:ascii="Book Antiqua" w:eastAsia="Times New Roman" w:hAnsi="Book Antiqua" w:cs="Times New Roman"/>
          <w:b/>
          <w:color w:val="FF0000"/>
          <w:lang w:val="en-US"/>
        </w:rPr>
      </w:pPr>
      <w:r>
        <w:rPr>
          <w:rFonts w:ascii="Book Antiqua" w:eastAsia="Times New Roman" w:hAnsi="Book Antiqua" w:cs="Times New Roman"/>
          <w:b/>
          <w:color w:val="FF0000"/>
        </w:rPr>
        <w:t>Hotel “</w:t>
      </w:r>
      <w:r w:rsidR="0064174F">
        <w:rPr>
          <w:rFonts w:ascii="Book Antiqua" w:eastAsia="Times New Roman" w:hAnsi="Book Antiqua" w:cs="Times New Roman"/>
          <w:b/>
          <w:color w:val="FF0000"/>
          <w:lang w:val="en-US"/>
        </w:rPr>
        <w:t>PANORAMA” 3*</w:t>
      </w:r>
      <w:r>
        <w:rPr>
          <w:rFonts w:ascii="Book Antiqua" w:eastAsia="Times New Roman" w:hAnsi="Book Antiqua" w:cs="Times New Roman"/>
          <w:b/>
          <w:color w:val="FF0000"/>
        </w:rPr>
        <w:t xml:space="preserve"> –</w:t>
      </w:r>
      <w:proofErr w:type="spellStart"/>
      <w:r w:rsidR="0064174F">
        <w:rPr>
          <w:rFonts w:ascii="Book Antiqua" w:eastAsia="Times New Roman" w:hAnsi="Book Antiqua" w:cs="Times New Roman"/>
          <w:b/>
          <w:color w:val="FF0000"/>
          <w:lang w:val="en-US"/>
        </w:rPr>
        <w:t>Sidari</w:t>
      </w:r>
      <w:proofErr w:type="spellEnd"/>
    </w:p>
    <w:p w:rsidR="0048158D" w:rsidRPr="0048158D" w:rsidRDefault="0048158D" w:rsidP="0048158D">
      <w:pPr>
        <w:pStyle w:val="NoSpacing"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 xml:space="preserve">Хотелът </w:t>
      </w:r>
      <w:r w:rsidRPr="0048158D">
        <w:rPr>
          <w:rFonts w:ascii="Book Antiqua" w:eastAsia="Times New Roman" w:hAnsi="Book Antiqua" w:cs="Times New Roman"/>
        </w:rPr>
        <w:t>се намира на 10 минути пеша от плажа на Сидари.</w:t>
      </w:r>
      <w:r w:rsidR="00C70A01">
        <w:rPr>
          <w:rFonts w:ascii="Book Antiqua" w:eastAsia="Times New Roman" w:hAnsi="Book Antiqua" w:cs="Times New Roman"/>
        </w:rPr>
        <w:t xml:space="preserve"> Курортното градче, е известно с Канала на любовта – красив плаж с причудливи каменни форми. В хотела за гостите функционират</w:t>
      </w:r>
      <w:r>
        <w:rPr>
          <w:rFonts w:ascii="Book Antiqua" w:eastAsia="Times New Roman" w:hAnsi="Book Antiqua" w:cs="Times New Roman"/>
        </w:rPr>
        <w:t xml:space="preserve"> външен</w:t>
      </w:r>
      <w:r w:rsidRPr="0048158D">
        <w:rPr>
          <w:rFonts w:ascii="Book Antiqua" w:eastAsia="Times New Roman" w:hAnsi="Book Antiqua" w:cs="Times New Roman"/>
        </w:rPr>
        <w:t xml:space="preserve"> </w:t>
      </w:r>
      <w:r>
        <w:rPr>
          <w:rFonts w:ascii="Book Antiqua" w:eastAsia="Times New Roman" w:hAnsi="Book Antiqua" w:cs="Times New Roman"/>
        </w:rPr>
        <w:t>плувен басейн</w:t>
      </w:r>
      <w:r w:rsidR="00C70A01">
        <w:rPr>
          <w:rFonts w:ascii="Book Antiqua" w:eastAsia="Times New Roman" w:hAnsi="Book Antiqua" w:cs="Times New Roman"/>
        </w:rPr>
        <w:t>, ресторант, бар на басейна</w:t>
      </w:r>
      <w:r w:rsidRPr="0048158D">
        <w:rPr>
          <w:rFonts w:ascii="Book Antiqua" w:eastAsia="Times New Roman" w:hAnsi="Book Antiqua" w:cs="Times New Roman"/>
        </w:rPr>
        <w:t>.</w:t>
      </w:r>
    </w:p>
    <w:p w:rsidR="0048158D" w:rsidRPr="0048158D" w:rsidRDefault="0048158D" w:rsidP="0048158D">
      <w:pPr>
        <w:pStyle w:val="NoSpacing"/>
        <w:jc w:val="both"/>
        <w:rPr>
          <w:rFonts w:ascii="Book Antiqua" w:eastAsia="Times New Roman" w:hAnsi="Book Antiqua" w:cs="Times New Roman"/>
        </w:rPr>
      </w:pPr>
      <w:r w:rsidRPr="0048158D">
        <w:rPr>
          <w:rFonts w:ascii="Book Antiqua" w:eastAsia="Times New Roman" w:hAnsi="Book Antiqua" w:cs="Times New Roman"/>
        </w:rPr>
        <w:t>Климатиз</w:t>
      </w:r>
      <w:r>
        <w:rPr>
          <w:rFonts w:ascii="Book Antiqua" w:eastAsia="Times New Roman" w:hAnsi="Book Antiqua" w:cs="Times New Roman"/>
        </w:rPr>
        <w:t>ираните стаи на Panorama</w:t>
      </w:r>
      <w:r w:rsidR="00C70A01">
        <w:rPr>
          <w:rFonts w:ascii="Book Antiqua" w:eastAsia="Times New Roman" w:hAnsi="Book Antiqua" w:cs="Times New Roman"/>
        </w:rPr>
        <w:t>, с изглед към Йонийско море,</w:t>
      </w:r>
      <w:r>
        <w:rPr>
          <w:rFonts w:ascii="Book Antiqua" w:eastAsia="Times New Roman" w:hAnsi="Book Antiqua" w:cs="Times New Roman"/>
        </w:rPr>
        <w:t xml:space="preserve"> разполагат с </w:t>
      </w:r>
      <w:r w:rsidRPr="0048158D">
        <w:rPr>
          <w:rFonts w:ascii="Book Antiqua" w:eastAsia="Times New Roman" w:hAnsi="Book Antiqua" w:cs="Times New Roman"/>
        </w:rPr>
        <w:t>балкон</w:t>
      </w:r>
      <w:r>
        <w:rPr>
          <w:rFonts w:ascii="Book Antiqua" w:eastAsia="Times New Roman" w:hAnsi="Book Antiqua" w:cs="Times New Roman"/>
        </w:rPr>
        <w:t>и</w:t>
      </w:r>
      <w:r w:rsidRPr="0048158D">
        <w:rPr>
          <w:rFonts w:ascii="Book Antiqua" w:eastAsia="Times New Roman" w:hAnsi="Book Antiqua" w:cs="Times New Roman"/>
        </w:rPr>
        <w:t>, и са обзаведени с дървени мебели. Всяка стая е оборудвана със сателитна телевизия, мини хладилник, електрическа кана и сейф. Самостоятелните бани са със сешоар.</w:t>
      </w:r>
    </w:p>
    <w:p w:rsidR="0048158D" w:rsidRPr="0048158D" w:rsidRDefault="0048158D" w:rsidP="0048158D">
      <w:pPr>
        <w:pStyle w:val="NoSpacing"/>
        <w:jc w:val="both"/>
        <w:rPr>
          <w:rFonts w:ascii="Book Antiqua" w:eastAsia="Times New Roman" w:hAnsi="Book Antiqua" w:cs="Times New Roman"/>
        </w:rPr>
      </w:pPr>
      <w:r w:rsidRPr="0048158D">
        <w:rPr>
          <w:rFonts w:ascii="Book Antiqua" w:eastAsia="Times New Roman" w:hAnsi="Book Antiqua" w:cs="Times New Roman"/>
        </w:rPr>
        <w:t>В ресторанта на хотела се сервират</w:t>
      </w:r>
      <w:r w:rsidR="00C70A01">
        <w:rPr>
          <w:rFonts w:ascii="Book Antiqua" w:eastAsia="Times New Roman" w:hAnsi="Book Antiqua" w:cs="Times New Roman"/>
        </w:rPr>
        <w:t xml:space="preserve"> закуска,</w:t>
      </w:r>
      <w:r w:rsidRPr="0048158D">
        <w:rPr>
          <w:rFonts w:ascii="Book Antiqua" w:eastAsia="Times New Roman" w:hAnsi="Book Antiqua" w:cs="Times New Roman"/>
        </w:rPr>
        <w:t xml:space="preserve"> обяд и вечеря на шведска маса, с местни и международни ястия. Барът край басейна предлага екзотични коктейли и леки ястия до вечерта.</w:t>
      </w:r>
    </w:p>
    <w:p w:rsidR="0048158D" w:rsidRPr="0048158D" w:rsidRDefault="0048158D" w:rsidP="0048158D">
      <w:pPr>
        <w:pStyle w:val="NoSpacing"/>
        <w:jc w:val="both"/>
        <w:rPr>
          <w:rFonts w:ascii="Book Antiqua" w:eastAsia="Times New Roman" w:hAnsi="Book Antiqua" w:cs="Times New Roman"/>
        </w:rPr>
      </w:pPr>
      <w:r w:rsidRPr="0048158D">
        <w:rPr>
          <w:rFonts w:ascii="Book Antiqua" w:eastAsia="Times New Roman" w:hAnsi="Book Antiqua" w:cs="Times New Roman"/>
        </w:rPr>
        <w:t>Гостите могат да релаксират край басейна, а по-активните да се възползват от фитнес залата, тенис корта или съоръженията за тенис на маса.</w:t>
      </w:r>
    </w:p>
    <w:p w:rsidR="0048158D" w:rsidRPr="0048158D" w:rsidRDefault="0048158D" w:rsidP="0048158D">
      <w:pPr>
        <w:pStyle w:val="NoSpacing"/>
        <w:jc w:val="both"/>
        <w:rPr>
          <w:rFonts w:ascii="Book Antiqua" w:eastAsia="Times New Roman" w:hAnsi="Book Antiqua" w:cs="Times New Roman"/>
        </w:rPr>
      </w:pPr>
      <w:r w:rsidRPr="0048158D">
        <w:rPr>
          <w:rFonts w:ascii="Book Antiqua" w:eastAsia="Times New Roman" w:hAnsi="Book Antiqua" w:cs="Times New Roman"/>
        </w:rPr>
        <w:t>Местни магазини, барове и ресторанти има само на няколко минут</w:t>
      </w:r>
      <w:r w:rsidR="00C70A01">
        <w:rPr>
          <w:rFonts w:ascii="Book Antiqua" w:eastAsia="Times New Roman" w:hAnsi="Book Antiqua" w:cs="Times New Roman"/>
        </w:rPr>
        <w:t xml:space="preserve">и пеша. </w:t>
      </w:r>
      <w:r w:rsidRPr="0048158D">
        <w:rPr>
          <w:rFonts w:ascii="Book Antiqua" w:eastAsia="Times New Roman" w:hAnsi="Book Antiqua" w:cs="Times New Roman"/>
        </w:rPr>
        <w:t>На място има безплатен собствен паркинг.</w:t>
      </w:r>
    </w:p>
    <w:p w:rsidR="00534AFE" w:rsidRPr="0064174F" w:rsidRDefault="00534AFE" w:rsidP="0064174F">
      <w:pPr>
        <w:pStyle w:val="NoSpacing"/>
        <w:jc w:val="both"/>
        <w:rPr>
          <w:rFonts w:ascii="Book Antiqua" w:eastAsia="Times New Roman" w:hAnsi="Book Antiqua" w:cs="Times New Roman"/>
          <w:lang w:val="en-US"/>
        </w:rPr>
      </w:pPr>
    </w:p>
    <w:p w:rsidR="00E937ED" w:rsidRPr="003260AC" w:rsidRDefault="00E937ED" w:rsidP="00E937ED">
      <w:pPr>
        <w:pStyle w:val="NoSpacing"/>
        <w:jc w:val="both"/>
        <w:rPr>
          <w:rFonts w:ascii="Book Antiqua" w:eastAsia="Times New Roman" w:hAnsi="Book Antiqua"/>
          <w:color w:val="000000"/>
        </w:rPr>
      </w:pPr>
      <w:r w:rsidRPr="003260AC">
        <w:rPr>
          <w:rFonts w:ascii="Book Antiqua" w:eastAsia="Times New Roman" w:hAnsi="Book Antiqua"/>
          <w:b/>
          <w:color w:val="1327E3"/>
        </w:rPr>
        <w:t>Минимален брой туристи за осъществяване на екскурзията:</w:t>
      </w:r>
      <w:r w:rsidRPr="003260AC">
        <w:rPr>
          <w:rFonts w:ascii="Book Antiqua" w:eastAsia="Times New Roman" w:hAnsi="Book Antiqua"/>
        </w:rPr>
        <w:t xml:space="preserve"> </w:t>
      </w:r>
      <w:r w:rsidRPr="003260AC">
        <w:rPr>
          <w:rFonts w:ascii="Book Antiqua" w:eastAsia="Times New Roman" w:hAnsi="Book Antiqua"/>
          <w:color w:val="000000"/>
        </w:rPr>
        <w:t>35 туристи</w:t>
      </w:r>
    </w:p>
    <w:p w:rsidR="00E937ED" w:rsidRPr="003260AC" w:rsidRDefault="00E937ED" w:rsidP="00E937ED">
      <w:pPr>
        <w:pStyle w:val="NoSpacing"/>
        <w:jc w:val="both"/>
        <w:rPr>
          <w:rFonts w:ascii="Book Antiqua" w:eastAsia="Times New Roman" w:hAnsi="Book Antiqua"/>
          <w:color w:val="3E7DDA"/>
        </w:rPr>
      </w:pPr>
      <w:r w:rsidRPr="003260AC">
        <w:rPr>
          <w:rFonts w:ascii="Book Antiqua" w:eastAsia="Times New Roman" w:hAnsi="Book Antiqua"/>
          <w:b/>
          <w:color w:val="1327E3"/>
        </w:rPr>
        <w:t>Срок за уведомление при недостиг на минималния брой туристи:</w:t>
      </w:r>
      <w:r w:rsidRPr="003260AC">
        <w:rPr>
          <w:rFonts w:ascii="Book Antiqua" w:eastAsia="Times New Roman" w:hAnsi="Book Antiqua"/>
        </w:rPr>
        <w:t xml:space="preserve"> </w:t>
      </w:r>
      <w:r>
        <w:rPr>
          <w:rFonts w:ascii="Book Antiqua" w:eastAsia="Times New Roman" w:hAnsi="Book Antiqua"/>
          <w:color w:val="000000"/>
        </w:rPr>
        <w:t>10</w:t>
      </w:r>
      <w:r w:rsidRPr="003260AC">
        <w:rPr>
          <w:rFonts w:ascii="Book Antiqua" w:eastAsia="Times New Roman" w:hAnsi="Book Antiqua"/>
          <w:color w:val="000000"/>
        </w:rPr>
        <w:t xml:space="preserve"> дни преди началната дата на отпътуване.</w:t>
      </w:r>
    </w:p>
    <w:p w:rsidR="00E937ED" w:rsidRPr="003260AC" w:rsidRDefault="00E937ED" w:rsidP="00E937ED">
      <w:pPr>
        <w:pStyle w:val="NoSpacing"/>
        <w:jc w:val="both"/>
        <w:rPr>
          <w:rFonts w:ascii="Book Antiqua" w:eastAsia="Times New Roman" w:hAnsi="Book Antiqua"/>
          <w:color w:val="3E7DDA"/>
        </w:rPr>
      </w:pPr>
      <w:r w:rsidRPr="003260AC">
        <w:rPr>
          <w:rFonts w:ascii="Book Antiqua" w:eastAsia="Times New Roman" w:hAnsi="Book Antiqua"/>
          <w:b/>
          <w:color w:val="1327E3"/>
        </w:rPr>
        <w:t>Начин на плащате</w:t>
      </w:r>
      <w:r w:rsidRPr="003260AC">
        <w:rPr>
          <w:rFonts w:ascii="Book Antiqua" w:eastAsia="Times New Roman" w:hAnsi="Book Antiqua"/>
        </w:rPr>
        <w:t>:</w:t>
      </w:r>
      <w:r w:rsidRPr="003260AC">
        <w:rPr>
          <w:rFonts w:ascii="Book Antiqua" w:eastAsia="Times New Roman" w:hAnsi="Book Antiqua"/>
          <w:color w:val="3366FF"/>
        </w:rPr>
        <w:t xml:space="preserve"> </w:t>
      </w:r>
      <w:r>
        <w:rPr>
          <w:rFonts w:ascii="Book Antiqua" w:eastAsia="Times New Roman" w:hAnsi="Book Antiqua"/>
          <w:color w:val="000000"/>
        </w:rPr>
        <w:t xml:space="preserve">депозит </w:t>
      </w:r>
      <w:r>
        <w:rPr>
          <w:rFonts w:ascii="Book Antiqua" w:eastAsia="Times New Roman" w:hAnsi="Book Antiqua"/>
          <w:color w:val="000000"/>
          <w:lang w:val="en-US"/>
        </w:rPr>
        <w:t>5</w:t>
      </w:r>
      <w:r w:rsidRPr="003260AC">
        <w:rPr>
          <w:rFonts w:ascii="Book Antiqua" w:eastAsia="Times New Roman" w:hAnsi="Book Antiqua"/>
          <w:color w:val="000000"/>
        </w:rPr>
        <w:t>0% от пакетната цена, доплащане – до 10 дни преди отпътуване</w:t>
      </w:r>
    </w:p>
    <w:p w:rsidR="00E937ED" w:rsidRPr="003260AC" w:rsidRDefault="00E937ED" w:rsidP="00E937ED">
      <w:pPr>
        <w:pStyle w:val="NoSpacing"/>
        <w:jc w:val="both"/>
        <w:rPr>
          <w:rFonts w:ascii="Book Antiqua" w:eastAsia="Times New Roman" w:hAnsi="Book Antiqua"/>
          <w:color w:val="000000"/>
        </w:rPr>
      </w:pPr>
      <w:r w:rsidRPr="003260AC">
        <w:rPr>
          <w:rFonts w:ascii="Book Antiqua" w:eastAsia="Times New Roman" w:hAnsi="Book Antiqua"/>
          <w:b/>
          <w:color w:val="1327E3"/>
        </w:rPr>
        <w:t>Необходими документи:</w:t>
      </w:r>
      <w:r w:rsidRPr="003260AC">
        <w:rPr>
          <w:rFonts w:ascii="Book Antiqua" w:eastAsia="Times New Roman" w:hAnsi="Book Antiqua"/>
          <w:color w:val="3366FF"/>
        </w:rPr>
        <w:t> </w:t>
      </w:r>
      <w:r w:rsidRPr="003260AC">
        <w:rPr>
          <w:rFonts w:ascii="Book Antiqua" w:eastAsia="Times New Roman" w:hAnsi="Book Antiqua"/>
          <w:color w:val="000000"/>
        </w:rPr>
        <w:t>лична карта или валиден задграничен паспорт. За деца под 18 години пътуващи с 1 родител или без родители - нотариално заверена декларация, че са съгласни детето да пътува в чужбина и задължително паспорт. Деца, чийто родители имат различни фамилии е задължително да носят копие от акта за раждане на детето. За Република Гърция няма визови, санитарни и медицински ограничения и специални изисквания.</w:t>
      </w:r>
    </w:p>
    <w:p w:rsidR="00566E98" w:rsidRPr="00566E98" w:rsidRDefault="00E937ED" w:rsidP="00566E98">
      <w:p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333333"/>
          <w:sz w:val="24"/>
          <w:szCs w:val="24"/>
          <w:lang w:eastAsia="bg-BG"/>
        </w:rPr>
      </w:pPr>
      <w:r w:rsidRPr="003260AC">
        <w:rPr>
          <w:rFonts w:ascii="Book Antiqua" w:eastAsia="Times New Roman" w:hAnsi="Book Antiqua"/>
          <w:b/>
          <w:color w:val="1327E3"/>
        </w:rPr>
        <w:lastRenderedPageBreak/>
        <w:t>Отговорност:</w:t>
      </w:r>
      <w:r w:rsidRPr="003260AC">
        <w:rPr>
          <w:rFonts w:ascii="Book Antiqua" w:eastAsia="Times New Roman" w:hAnsi="Book Antiqua"/>
          <w:color w:val="000000"/>
        </w:rPr>
        <w:t xml:space="preserve"> Туроператорът не носи отговорност и не възстановява суми на туристи, на които по някакви причини им е отказан достъпа до Гърция, поради забрана за напускане на страната, невалидни или липсващи документи или други независещи от него причини.</w:t>
      </w:r>
      <w:r>
        <w:rPr>
          <w:rFonts w:ascii="Book Antiqua" w:eastAsia="Times New Roman" w:hAnsi="Book Antiqua"/>
          <w:color w:val="000000"/>
        </w:rPr>
        <w:t xml:space="preserve"> Туроператорът си запазва правото за промяна на последователността при провеждане на допълнителните екскурзии в зависимост от метеорологичните условия и възможностите на гръцките партньори. </w:t>
      </w:r>
      <w:r w:rsidR="00566E98" w:rsidRPr="00566E98">
        <w:rPr>
          <w:rFonts w:ascii="Book Antiqua" w:eastAsia="Times New Roman" w:hAnsi="Book Antiqua" w:cs="Arial"/>
          <w:color w:val="333333"/>
          <w:sz w:val="24"/>
          <w:szCs w:val="24"/>
          <w:lang w:eastAsia="bg-BG"/>
        </w:rPr>
        <w:t>Туроператорът е сключил застрахователен договор по чл.97 от Закона за туризма „Отговорност на туроператора“ със ЗД „Евроинс“ АД  и номерът на застрахователната полица е: 03700100001658/28.09.2018 год.</w:t>
      </w:r>
      <w:r w:rsidR="00566E98">
        <w:rPr>
          <w:rFonts w:ascii="Book Antiqua" w:eastAsia="Times New Roman" w:hAnsi="Book Antiqua" w:cs="Arial"/>
          <w:color w:val="333333"/>
          <w:sz w:val="24"/>
          <w:szCs w:val="24"/>
          <w:lang w:val="en-US" w:eastAsia="bg-BG"/>
        </w:rPr>
        <w:t xml:space="preserve"> </w:t>
      </w:r>
      <w:bookmarkStart w:id="0" w:name="_GoBack"/>
      <w:bookmarkEnd w:id="0"/>
      <w:r w:rsidR="00566E98" w:rsidRPr="00566E98">
        <w:rPr>
          <w:rFonts w:ascii="Book Antiqua" w:eastAsia="Times New Roman" w:hAnsi="Book Antiqua" w:cs="Arial"/>
          <w:color w:val="333333"/>
          <w:sz w:val="24"/>
          <w:szCs w:val="24"/>
          <w:lang w:eastAsia="bg-BG"/>
        </w:rPr>
        <w:t>По желание, можем да предложим Застраховка „Отмяна на пътуване“. За повече информация, моля да се свържете с офиса.</w:t>
      </w:r>
    </w:p>
    <w:p w:rsidR="00534AFE" w:rsidRPr="00534AFE" w:rsidRDefault="00534AFE" w:rsidP="00E937ED">
      <w:pPr>
        <w:pStyle w:val="NoSpacing"/>
        <w:jc w:val="both"/>
      </w:pPr>
    </w:p>
    <w:sectPr w:rsidR="00534AFE" w:rsidRPr="00534AFE" w:rsidSect="001516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0F7"/>
    <w:rsid w:val="00020259"/>
    <w:rsid w:val="0010545D"/>
    <w:rsid w:val="00147F69"/>
    <w:rsid w:val="001516A6"/>
    <w:rsid w:val="001C7EF8"/>
    <w:rsid w:val="0031006B"/>
    <w:rsid w:val="0042778D"/>
    <w:rsid w:val="0048158D"/>
    <w:rsid w:val="00534AFE"/>
    <w:rsid w:val="00566E98"/>
    <w:rsid w:val="0064174F"/>
    <w:rsid w:val="006F3690"/>
    <w:rsid w:val="00724BDB"/>
    <w:rsid w:val="007D327F"/>
    <w:rsid w:val="009C4B44"/>
    <w:rsid w:val="00C70A01"/>
    <w:rsid w:val="00CC6D11"/>
    <w:rsid w:val="00D932C8"/>
    <w:rsid w:val="00DE10F7"/>
    <w:rsid w:val="00E3720E"/>
    <w:rsid w:val="00E53292"/>
    <w:rsid w:val="00E937ED"/>
    <w:rsid w:val="00EF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20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34AFE"/>
  </w:style>
  <w:style w:type="paragraph" w:styleId="NoSpacing">
    <w:name w:val="No Spacing"/>
    <w:uiPriority w:val="1"/>
    <w:qFormat/>
    <w:rsid w:val="00534AFE"/>
    <w:pPr>
      <w:spacing w:after="0" w:line="240" w:lineRule="auto"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20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34AFE"/>
  </w:style>
  <w:style w:type="paragraph" w:styleId="NoSpacing">
    <w:name w:val="No Spacing"/>
    <w:uiPriority w:val="1"/>
    <w:qFormat/>
    <w:rsid w:val="00534AFE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g.wikipedia.org/w/index.php?title=%D0%9C%D0%B5%D0%BD%D0%BE%D0%BF%D0%B0&amp;action=edit&amp;redlink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g.wikipedia.org/wiki/%D0%9D%D0%B8%D0%BC%D1%84%D0%B0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g.wikipedia.org/wiki/%D0%90%D0%B7%D0%BE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g.wikipedia.org/wiki/%D0%9F%D0%BE%D1%81%D0%B5%D0%B9%D0%B4%D0%BE%D0%B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g.wikipedia.org/wiki/%D0%94%D1%80%D0%B5%D0%B2%D0%BD%D0%BE%D0%B3%D1%80%D1%8A%D1%86%D0%BA%D0%B0%D1%82%D0%B0_%D0%BC%D0%B8%D1%82%D0%BE%D0%BB%D0%BE%D0%B3%D0%B8%D1%8F" TargetMode="External"/><Relationship Id="rId9" Type="http://schemas.openxmlformats.org/officeDocument/2006/relationships/hyperlink" Target="http://cyprotel-corfu-panorama.corfu.hotels-corfu.com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15</cp:revision>
  <dcterms:created xsi:type="dcterms:W3CDTF">2019-02-24T12:03:00Z</dcterms:created>
  <dcterms:modified xsi:type="dcterms:W3CDTF">2019-02-25T16:31:00Z</dcterms:modified>
</cp:coreProperties>
</file>